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widowControl/>
        <w:spacing w:beforeAutospacing="0" w:after="210" w:afterAutospacing="0" w:line="420" w:lineRule="exact"/>
        <w:rPr>
          <w:rFonts w:hint="eastAsia" w:ascii="仿宋" w:hAnsi="仿宋" w:eastAsia="仿宋" w:cs="仿宋"/>
          <w:kern w:val="2"/>
          <w:sz w:val="30"/>
          <w:szCs w:val="30"/>
        </w:rPr>
      </w:pPr>
      <w:bookmarkStart w:id="0" w:name="_GoBack"/>
      <w:bookmarkEnd w:id="0"/>
      <w:r>
        <w:rPr>
          <w:rFonts w:hint="eastAsia" w:ascii="仿宋" w:hAnsi="仿宋" w:eastAsia="仿宋" w:cs="仿宋"/>
          <w:kern w:val="2"/>
          <w:sz w:val="30"/>
          <w:szCs w:val="30"/>
        </w:rPr>
        <w:t>附件1</w:t>
      </w:r>
    </w:p>
    <w:p>
      <w:pPr>
        <w:pStyle w:val="2"/>
        <w:spacing w:before="0" w:after="0" w:line="640" w:lineRule="exact"/>
        <w:jc w:val="center"/>
        <w:rPr>
          <w:sz w:val="48"/>
          <w:szCs w:val="48"/>
        </w:rPr>
      </w:pPr>
      <w:r>
        <w:rPr>
          <w:rFonts w:hint="eastAsia"/>
          <w:sz w:val="48"/>
          <w:szCs w:val="48"/>
        </w:rPr>
        <w:t>本次检验项目</w:t>
      </w:r>
    </w:p>
    <w:p>
      <w:pPr>
        <w:spacing w:line="42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一、检验依据</w:t>
      </w:r>
    </w:p>
    <w:p>
      <w:pPr>
        <w:spacing w:line="420" w:lineRule="exact"/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抽检依据参考《湖北省食品安全监督抽检实施细则（202</w:t>
      </w:r>
      <w:r>
        <w:rPr>
          <w:rFonts w:ascii="仿宋" w:hAnsi="仿宋" w:eastAsia="仿宋" w:cs="仿宋"/>
          <w:sz w:val="30"/>
          <w:szCs w:val="30"/>
        </w:rPr>
        <w:t>1</w:t>
      </w:r>
      <w:r>
        <w:rPr>
          <w:rFonts w:hint="eastAsia" w:ascii="仿宋" w:hAnsi="仿宋" w:eastAsia="仿宋" w:cs="仿宋"/>
          <w:sz w:val="30"/>
          <w:szCs w:val="30"/>
        </w:rPr>
        <w:t>年版）》。</w:t>
      </w:r>
    </w:p>
    <w:p>
      <w:pPr>
        <w:spacing w:line="420" w:lineRule="exact"/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二、检验项目</w:t>
      </w:r>
    </w:p>
    <w:p>
      <w:pPr>
        <w:spacing w:line="42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餐饮食品抽检项目为苯甲酸、山梨酸、糖精钠、大肠菌群等。</w:t>
      </w:r>
    </w:p>
    <w:p>
      <w:pPr>
        <w:spacing w:line="42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淀粉及淀粉制品抽检项目为菌落总数、大肠菌群、霉菌及酵母等。</w:t>
      </w:r>
    </w:p>
    <w:p>
      <w:pPr>
        <w:spacing w:line="42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豆制品抽检项目为苯甲酸、山梨酸、脱氢乙酸、糖精钠、丙酸、大肠菌群、金黄色葡萄球菌等。</w:t>
      </w:r>
    </w:p>
    <w:p>
      <w:pPr>
        <w:spacing w:line="42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方便食品抽检项目为酸价、过氧化值、苯甲酸、山梨酸、脱氢乙酸、糖精钠等。</w:t>
      </w:r>
    </w:p>
    <w:p>
      <w:pPr>
        <w:spacing w:line="42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罐头抽检项目为甜蜜素、苯甲酸、山梨酸、糖精钠等。</w:t>
      </w:r>
    </w:p>
    <w:p>
      <w:pPr>
        <w:spacing w:line="42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酒类抽检项目为酒精度、二氧化硫、甲醇、甜蜜素、氰化物等。</w:t>
      </w:r>
    </w:p>
    <w:p>
      <w:pPr>
        <w:spacing w:line="42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粮食加工品抽检项目为脱氧雪腐镰刀菌、赭曲霉毒素、黄曲霉毒素B1、玉米赤霉烯酮、苯并芘、过氧化苯甲酰、铅、镉等。</w:t>
      </w:r>
    </w:p>
    <w:p>
      <w:pPr>
        <w:spacing w:line="42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食用植物油抽检项目为酸价、过氧化值、铅等。</w:t>
      </w:r>
    </w:p>
    <w:p>
      <w:pPr>
        <w:spacing w:line="42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蔬菜制品抽检项目为铅、苯甲酸、山梨酸、脱氢乙酸、糖精钠、三氯蔗糖、纽甜、阿巴斯甜、防腐剂比例之和、甜蜜素等。</w:t>
      </w:r>
    </w:p>
    <w:p>
      <w:pPr>
        <w:spacing w:line="42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薯类及膨化食品抽检项目为水分、酸价、过氧化值、黄曲霉毒素B1、苯甲酸、山梨酸、糖精钠、菌落总数、大肠菌群等。</w:t>
      </w:r>
    </w:p>
    <w:p>
      <w:pPr>
        <w:spacing w:line="42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速冻食品抽检项目为糖精钠、菌落总数、大肠菌群等。</w:t>
      </w:r>
    </w:p>
    <w:p>
      <w:pPr>
        <w:spacing w:line="42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调味品抽检项目为罗丹明、苏丹红Ⅰ、Ⅱ、Ⅲ等。</w:t>
      </w:r>
    </w:p>
    <w:p>
      <w:pPr>
        <w:spacing w:line="42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饮用水抽检项目为电导率、亚硝酸盐、溴酸盐、余氯等。</w:t>
      </w:r>
    </w:p>
    <w:p>
      <w:pPr>
        <w:spacing w:line="42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食用农产品（蔬菜）抽检项目为毒死蜱、氧乐果、甲胺磷、乐果、水胺硫磷、灭蝇胺、克百威等。</w:t>
      </w:r>
    </w:p>
    <w:p>
      <w:pPr>
        <w:spacing w:line="420" w:lineRule="exact"/>
        <w:rPr>
          <w:rFonts w:hint="eastAsia" w:ascii="黑体" w:hAnsi="黑体" w:eastAsia="黑体" w:cs="黑体"/>
          <w:color w:val="333333"/>
          <w:sz w:val="30"/>
          <w:szCs w:val="30"/>
        </w:rPr>
      </w:pPr>
    </w:p>
    <w:p>
      <w:pPr>
        <w:spacing w:line="420" w:lineRule="exact"/>
        <w:rPr>
          <w:rFonts w:hint="eastAsia" w:ascii="仿宋" w:hAnsi="仿宋" w:eastAsia="仿宋" w:cs="仿宋"/>
          <w:sz w:val="30"/>
          <w:szCs w:val="30"/>
        </w:rPr>
      </w:pPr>
    </w:p>
    <w:p>
      <w:pPr>
        <w:spacing w:line="42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</w:p>
    <w:p>
      <w:pPr>
        <w:spacing w:line="42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</w:p>
    <w:p>
      <w:pPr>
        <w:pStyle w:val="6"/>
        <w:widowControl/>
        <w:spacing w:beforeAutospacing="0" w:after="210" w:afterAutospacing="0" w:line="420" w:lineRule="atLeast"/>
        <w:rPr>
          <w:rFonts w:hint="eastAsia" w:ascii="仿宋" w:hAnsi="仿宋" w:eastAsia="仿宋" w:cs="仿宋"/>
          <w:sz w:val="30"/>
          <w:szCs w:val="30"/>
        </w:rPr>
      </w:pPr>
    </w:p>
    <w:p>
      <w:pPr>
        <w:pStyle w:val="6"/>
        <w:widowControl/>
        <w:spacing w:beforeAutospacing="0" w:after="210" w:afterAutospacing="0" w:line="420" w:lineRule="atLeast"/>
        <w:rPr>
          <w:rFonts w:hint="eastAsia" w:ascii="仿宋" w:hAnsi="仿宋" w:eastAsia="仿宋" w:cs="仿宋"/>
          <w:color w:val="333333"/>
        </w:rPr>
        <w:sectPr>
          <w:headerReference r:id="rId5" w:type="first"/>
          <w:footerReference r:id="rId7" w:type="first"/>
          <w:headerReference r:id="rId3" w:type="default"/>
          <w:headerReference r:id="rId4" w:type="even"/>
          <w:footerReference r:id="rId6" w:type="even"/>
          <w:pgSz w:w="11906" w:h="16838"/>
          <w:pgMar w:top="1240" w:right="1797" w:bottom="1318" w:left="1797" w:header="851" w:footer="992" w:gutter="0"/>
          <w:cols w:space="720" w:num="1"/>
          <w:docGrid w:type="lines" w:linePitch="312" w:charSpace="0"/>
        </w:sectPr>
      </w:pPr>
    </w:p>
    <w:p>
      <w:pPr>
        <w:pStyle w:val="6"/>
        <w:widowControl/>
        <w:spacing w:beforeAutospacing="0" w:after="210" w:afterAutospacing="0" w:line="420" w:lineRule="atLeast"/>
        <w:rPr>
          <w:rFonts w:hint="eastAsia"/>
          <w:kern w:val="2"/>
          <w:sz w:val="30"/>
          <w:szCs w:val="30"/>
        </w:rPr>
      </w:pPr>
      <w:r>
        <w:rPr>
          <w:rFonts w:hint="eastAsia" w:ascii="仿宋" w:hAnsi="仿宋" w:eastAsia="仿宋" w:cs="仿宋"/>
          <w:kern w:val="2"/>
          <w:sz w:val="30"/>
          <w:szCs w:val="30"/>
        </w:rPr>
        <w:t>附件2</w:t>
      </w:r>
    </w:p>
    <w:p>
      <w:pPr>
        <w:widowControl/>
        <w:spacing w:before="100" w:beforeAutospacing="1" w:after="100" w:afterAutospacing="1" w:line="480" w:lineRule="exact"/>
        <w:ind w:left="180"/>
        <w:jc w:val="center"/>
        <w:rPr>
          <w:rFonts w:hint="eastAsia"/>
          <w:b/>
          <w:kern w:val="0"/>
          <w:sz w:val="44"/>
          <w:szCs w:val="44"/>
        </w:rPr>
      </w:pPr>
      <w:r>
        <w:rPr>
          <w:rFonts w:hint="eastAsia"/>
          <w:b/>
          <w:kern w:val="0"/>
          <w:sz w:val="44"/>
          <w:szCs w:val="44"/>
        </w:rPr>
        <w:t>合格产品信息</w:t>
      </w:r>
    </w:p>
    <w:tbl>
      <w:tblPr>
        <w:tblStyle w:val="8"/>
        <w:tblW w:w="1468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342"/>
        <w:gridCol w:w="1418"/>
        <w:gridCol w:w="1316"/>
        <w:gridCol w:w="1519"/>
        <w:gridCol w:w="1417"/>
        <w:gridCol w:w="851"/>
        <w:gridCol w:w="1275"/>
        <w:gridCol w:w="851"/>
        <w:gridCol w:w="709"/>
        <w:gridCol w:w="810"/>
        <w:gridCol w:w="859"/>
        <w:gridCol w:w="1166"/>
        <w:gridCol w:w="63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13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  <w:u w:val="single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  <w:u w:val="single"/>
              </w:rPr>
              <w:t>抽样编号</w:t>
            </w:r>
          </w:p>
        </w:tc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被抽样单位名称</w:t>
            </w:r>
          </w:p>
        </w:tc>
        <w:tc>
          <w:tcPr>
            <w:tcW w:w="13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被抽样单位地址</w:t>
            </w:r>
          </w:p>
        </w:tc>
        <w:tc>
          <w:tcPr>
            <w:tcW w:w="15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生产企业名称</w:t>
            </w: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生产企业地址</w:t>
            </w:r>
          </w:p>
        </w:tc>
        <w:tc>
          <w:tcPr>
            <w:tcW w:w="8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食品名称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生产日期/批号</w:t>
            </w:r>
          </w:p>
        </w:tc>
        <w:tc>
          <w:tcPr>
            <w:tcW w:w="8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  <w:u w:val="single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  <w:u w:val="single"/>
              </w:rPr>
              <w:t>分类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  <w:u w:val="single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  <w:u w:val="single"/>
              </w:rPr>
              <w:t>公告号</w:t>
            </w:r>
          </w:p>
        </w:tc>
        <w:tc>
          <w:tcPr>
            <w:tcW w:w="8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  <w:u w:val="single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  <w:u w:val="single"/>
              </w:rPr>
              <w:t>公告日期</w:t>
            </w:r>
          </w:p>
        </w:tc>
        <w:tc>
          <w:tcPr>
            <w:tcW w:w="8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  <w:u w:val="single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  <w:u w:val="single"/>
              </w:rPr>
              <w:t>任务来源/项目名称</w:t>
            </w:r>
          </w:p>
        </w:tc>
        <w:tc>
          <w:tcPr>
            <w:tcW w:w="11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检验机构</w:t>
            </w:r>
          </w:p>
        </w:tc>
        <w:tc>
          <w:tcPr>
            <w:tcW w:w="63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3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  <w:u w:val="single"/>
              </w:rPr>
            </w:pPr>
          </w:p>
        </w:tc>
        <w:tc>
          <w:tcPr>
            <w:tcW w:w="14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3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5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8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  <w:u w:val="single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  <w:u w:val="single"/>
              </w:rPr>
            </w:pPr>
          </w:p>
        </w:tc>
        <w:tc>
          <w:tcPr>
            <w:tcW w:w="8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  <w:u w:val="single"/>
              </w:rPr>
            </w:pPr>
          </w:p>
        </w:tc>
        <w:tc>
          <w:tcPr>
            <w:tcW w:w="8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  <w:u w:val="single"/>
              </w:rPr>
            </w:pPr>
          </w:p>
        </w:tc>
        <w:tc>
          <w:tcPr>
            <w:tcW w:w="11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6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SC21421300471700147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随州市随州宾馆有限公司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随州市曾都区沿河大道126号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筷子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2021.4.16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餐饮食品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SC21421300471700148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随州市随州宾馆有限公司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随州市曾都区沿河大道126号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骨碟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2021.4.16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餐饮食品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SC21421300471700149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随州市随州宾馆有限公司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随州市曾都区沿河大道126号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菜盘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2021.4.16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餐饮食品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SC21421300471700150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随州市炎帝大酒店餐饮服务有限公司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随州市曾都区烈山大道217号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筷子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2021.4.16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餐饮食品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SC21421300471700151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随州市炎帝大酒店餐饮服务有限公司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随州市曾都区烈山大道217号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菜盘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2021.4.16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餐饮食品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6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SC221421300471700020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信阳市百家来生活超市有限公司小林分店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随县小林镇天梯大道31号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信阳市浉河区胡世方馍加工坊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信阳市百家配送中心院内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百家馒头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20210408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餐饮食品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7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SC221421300471700021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信阳市百家来生活超市有限公司小林分店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随县小林镇天梯大道31号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信阳市浉河区胡世方馍加工坊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信阳市百家配送中心院内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百家花卷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2021-04-08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餐饮食品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8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SC221421300471700057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随州市碧桂园凤凰酒店有限公司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随州市白云大道28号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花卷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2021.4.8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餐饮食品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9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SC221421300471700058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随州市圣厅太子有限责任公司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随州市城南新区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包子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2021.4.8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餐饮食品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10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SC221421300471700059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随州市口福酒店管理有限公司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随州市沿河大道水西门转盘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葱油饼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20210408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餐饮食品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11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SC221421300471700060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随州市口福酒店管理有限公司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随州市沿河大道水西门转盘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包子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2021.04.08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餐饮食品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12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DC21421300471700141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随州市碧桂园凤凰酒店有限公司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随州市白云大道28号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腌腊肉（猪肉）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2021.4.2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餐饮食品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13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SC21421300471700022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湖北顺泰商贸有限公司关庙分公司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广水市关庙镇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馒头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2021.4.13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餐饮食品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14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SC21421300471700061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随州市曾都宾馆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随州市曾都区烈山大道玉石街6号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南瓜馒头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2021.4.15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餐饮食品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15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DC21421300471700144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随州市曾都区老屋饭香餐厅（王运东）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曾都区文峰广场西区戏楼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腌制猪肉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2021.3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餐饮食品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16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DC21421300471700145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随州市曾都区邻俚邻家餐厅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曾都区文峰塔广场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腌制风干鸡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2021.1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餐饮食品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17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DC21421300471700136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随县淮河万佳购物广场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随县淮河真龙凤街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成都市华信实业有限公司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成都市唐原工业区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食用玉米淀粉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2021年01月02日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淀粉及淀粉制品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18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DC21421300471700137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湖北顺泰商贸有限公司淮河分公司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随县淮河镇供销社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湖北任森农业科技发展股份有限公司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湖北长阳经济开发区长阳大道689号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食用玉米淀粉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20201012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淀粉及淀粉制品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19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DC21421300471700138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信阳市百家来生活超市有限公司小林分店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随县小林镇天梯大道31号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温县源汇调味食品有限公司（分装）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温县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食用玉米淀粉（分装）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2021/01/16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淀粉及淀粉制品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DC21421300471700139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广水市欢乐买商业广场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广水市关庙镇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武汉浪花调味食品有限公司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武汉市蔡甸区张湾街道柏林庄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生粉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20210110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淀粉及淀粉制品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21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DC21421300471700140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广水市好又多生活超市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广水市余店镇余店街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襄阳文钦商贸有限公司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湖北省襄阳市人民西路梁坡社区6-108号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玉米淀粉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20200316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淀粉及淀粉制品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22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SC21421300471700045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随县淮河万佳购物广场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随县淮河真龙凤街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贵阳南明春梅酿造有限公司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贵阳市南明区龙河堡龙水路7号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红油腐乳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20200802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豆制品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23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SC21421300471700046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湖北顺泰商贸有限公司淮河分公司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随县淮河镇供销社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武汉市鑫向杰食品有限公司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武汉市黄陂区蔡店街道骆家田村特18号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香辣腐乳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20200619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豆制品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24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SC221421300471700051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信阳市百家来生活超市有限公司小林分店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随县小林镇天梯大道31号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许昌豆宝宝食品有限公司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许昌县将官池镇将官村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腐竹（非即食）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2021/01/26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豆制品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25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SC21421300471700052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广水市乐卖特购物中心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广水市余店镇余店街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四川来金燕食品有限公司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四川省中江县南华镇芙蓉街西段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熊豆干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2020/12/04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豆制品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26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SC21421300471700047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湖北永辉中百超市有限公司随州万达广场分公司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湖北省随州市编钟大道与神农大道交汇处万达广场内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安徽八公山豆制品有限公司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安徽省淮南市寿县八公山乡豆腐村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香辣腐乳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2020.11.15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豆制品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27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SC21421300471700048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中百仓储超市有限公司随州文峰店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随州市曾都区东城文峰塔居委会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桂林花桥食品有限公司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广西省桂林市环城北二路14号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香和桂林腐乳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20210102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豆制品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28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SC21421300471700049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中百仓储超市有限公司随州文峰店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随州市曾都区东城文峰塔居委会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桂林市桂明食品有限公司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广西省桂林市临桂县会仙镇工业集中区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桂林腐乳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20201012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豆制品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29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SC21421300471700050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惠急达超市万品批发城随州有限公司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随州市文帝大道1号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桂林香老太食品有限公司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桂林市灵川县定江镇三号工业区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桂林腐乳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20201205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豆制品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30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SC21421300471700054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曾都区天天惠生活超市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随州市曾都区南郊新天地花园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香干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2021.4.20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豆制品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31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SC21421300471700056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随州市高新区宜家生活超市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随州市高新区东方豪庭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豆干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2021.4.20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豆制品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32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SC21421300471700023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随县淮河万佳购物广场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随县淮河真龙凤街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长沙贤嫂食品有限公司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湖南长沙市芙蓉区芙蓉中路388号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油淋蹄筋王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20210304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方便食品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33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SC21421300471700024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随县淮河万佳购物广场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随县淮河真龙凤街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湖北贤哥食品有限公司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仙桃市仙桃大道38号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名嘴1哥（贤哥辣么糕大尚面筋）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20210204A04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方便食品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34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DC21421300471700106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随州市银泰新世纪购物广场有限公司新生活超市小林店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随县小林镇天梯大道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江门市蓬江区弘威粮食加工厂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广东省江门市蓬江区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方便面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20210301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方便食品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35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广水市余店供销超市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广水市余店镇余店街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今麦郎面品（平江）有限公司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湖南省岳阳市平江伍市工业园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油炸方便面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2021/01/24 PJ322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方便食品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36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DC21421300471700108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中百仓储超市有限公司随州文峰店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随州市曾都区东城文峰塔居委会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武汉顶益食品有限公司（代号:W）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武汉市经济技术开发区珠山湖大道63号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油炸方便面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W2020122314A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方便食品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37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DC21421300471700109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中百仓储超市有限公司随州文峰店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随州市曾都区东城文峰塔居委会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武汉统一企业食品有限公司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武汉市东西湖区吴家山街东西湖大道6007号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油炸方便面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20210103WH62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方便食品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38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惠急达超市万品批发城随州有限公司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随州市文帝大道1号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武汉市统一企业食品有限公司（代码：WH）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武汉市东西湖区吴家山街东西湖大道6007号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油炸方便面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20210309WH12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方便食品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39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DC21421300471700111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随县淮河万佳购物广场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随县淮河真龙凤街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山东省临沂市喜盈盈食品有新公司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临沂市平邑县地方镇义兴庄村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水果罐头（桃罐头）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2021117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罐头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40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DC21421300471700112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湖北顺泰商贸有限公司淮河分公司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随县淮河镇供销社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临沂市公正食品有限公司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临沂市平邑县地方镇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水果罐头（桃罐头）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GZ2021/01/01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罐头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41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湖北顺泰商贸有限公司淮河分公司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随县淮河镇供销社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山东省临沂市奇伟罐头食品有限公司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临沂市平邑县地方镇工业区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糖水桔子罐头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20210122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罐头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42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DC21421300471700114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湖北顺泰商贸有限公司淮河分公司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随县淮河镇供销社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临沂市怡达食品有限公司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临沂市平邑县地方镇工业园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水果罐头（梨罐头）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20210228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罐头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43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DC21421300471700115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随州银泰新世纪购物广场有限公司新生活超市小林分店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随县小林镇天梯大道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芝麻官食品有限公司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河北省保定市经济开发区东区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爽口橘片（橘子罐头）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20200904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罐头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44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DC21421300471700116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湖北顺泰商贸有限公司关庙分公司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广水市关庙镇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湖南洞口辣妹子食品有限公司（制造商代码;C）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湖南省邵阳市洞口县洞口经济开发区福石路3号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辣妹子桔片爽（柑橘罐头）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20201210C111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罐头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45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DC21421300471700117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湖北顺泰商贸有限公司关庙分公司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广水市关庙镇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湖北欢乐家食品有限公司（工厂代码：Y）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湖北省宜昌市枝江安福寺果蔬工业园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橘子罐头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202101062Y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罐头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46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DC21421300471700118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广水市余店柒柒购物超市余店店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广水市余店镇步行街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钟祥市龙富食品有限公司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湖北省钟祥市洋梓敖河工业区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柑橘罐头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20210129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罐头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47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DC21421300471700119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广水市乐卖特购物中心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广水市余店镇余店街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随州市万良食品厂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湖北省随州市随县洪山镇工业园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冰糖雪梨罐头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20200901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罐头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48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DC21421300471700120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广水市乐卖特购物中心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广水市余店镇余店街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随州市万良食品厂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湖北省随州市随县洪山镇工业园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黄桃罐头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20200901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罐头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49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SC21421300471700031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随县淮河万佳购物广场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随县淮河真龙凤街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新乡市琴露酒业有限公司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新乡市牧野区新辉路工业园区附88号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金尔金色葡园（葡萄酒）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20201103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酒类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50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DC21421300471700131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随县淮河万佳购物广场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随县淮河真龙凤街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湖北爽露爽食品股份有限公司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孝感市孝南区新浦镇长兴工业园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爽露爽米酒（酒酿醪糟）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20201224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酒类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51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DC21421300471700132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湖北顺泰商贸有限公司淮河分公司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随县淮河镇供销社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孝感市宏龙麻糖米酒有限公司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孝感市卧龙街98号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孝感佬米酒（醪糟酒酿）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20210120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酒类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52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DC21421300471700133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信阳市百家来生活超市有限公司小林分店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随县小林镇天梯大道31号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孝感麻糖米酒有限责任公司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湖北省孝感市航空路223号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神霖无醇米酒（饮料型）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20210101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酒类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53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DC21421300471700134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随州市银泰新世纪购物广场有限公司新生活超市小林店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随县小林镇天梯大道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武汉山海府食品有限公司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武汉市东西湖区吴家山台商投资区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糯米甜酒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20201101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酒类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54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SC21421300471700036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湖北顺泰商贸有限公司关庙分公司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广水市关庙镇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常州唯一保健食品有限公司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常州市武进区洛阳镇科技路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蓝莓酒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20211021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酒类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55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SC21421300471700037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湖北顺泰商贸有限公司关庙分公司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广水市关庙镇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常州唯一保健食品有限公司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常州市武进区洛阳镇科技路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百香果酒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20201021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酒类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56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DC21421300471700135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湖北顺泰商贸有限公司关庙分公司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广水市关庙镇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云梦佳洁食品有限公司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孝感市云梦县经济开发区詹桥村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原汁米酒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20210110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酒类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57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SC21421300471700032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湖北永辉中百超市有限公司随州万达广场分公司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湖北省随州市编钟大道与神农大道交汇处万达广场内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上海鼎展投资有限公司（进口商）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上海市浦东新区沪南公路7508弄2-24（双）号3层380室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蒙赛罗红葡萄酒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20201204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酒类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58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SC21421300471700035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随州市曾都区燕子佳和超市文峰店（熊艳）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曾都区文峰都市花园文昌苑19-20号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中粮长城葡萄酒（蓬莱）有限公司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山东省蓬莱市长城路1号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长城玫瑰红.红葡萄酒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20191107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酒类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59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SC21421300471700033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中百仓储超市有限公司随州文峰店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随州市曾都区东城文峰塔居委会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烟台梅多克庄园葡萄酒有限公司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烟台市龙口经济开发区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玛歌鹰贵天使干红葡萄酒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2018/09/18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酒类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60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SC21421300471700034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惠急达超市万品批发城随州有限公司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随州市文帝大道1号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梅卡庄园（烟台）葡萄酒有限公司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烟台市山东栖霞经济开发区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赤霞珠干红葡萄酒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2019/09/18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酒类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61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SC21421300471700011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随县淮河万佳购物广场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随县淮河真龙凤街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延津克明面粉有限公司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延津县产业聚集区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家用小麦粉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2020.11.11Y25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粮食加工品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62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SC21421300471700012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湖北顺泰商贸有限公司淮河分公司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随县淮河镇供销社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河南康元粮油食品加工有限公司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河南南阳市光武西路939号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多用途小麦粉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2020121901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粮食加工品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63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SC21421300471700013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信阳市百家来生活超市有限公司小林分店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随县小林镇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河南康元粮油食品加工有限公司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河南南阳市光武西路939号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多用途小麦粉（小麦粉）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2021/01/1701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粮食加工品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64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SC21421300471700014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随州市银泰新世纪购物广场有限公司新生活超市小林店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随县小林镇天梯大道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河北金沙河面业集团有限责任公司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京港高速沙河道口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高筋小麦粉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A20200608500016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粮食加工品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65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SC21421300471700015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随州市银泰新世纪购物广场有限公司新生活超市小林店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随县小林镇天梯大道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益海嘉里（郑州）食品工业有限公司（代号：ZHZ）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郑州经济技术开发区经北四路155号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美味富强小麦粉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ZHZ20210107A3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粮食加工品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66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SC21421300471700001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广水市欢乐买商业广场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广水市关庙镇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江西高安市成钢辉粮油有限公司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江西省高安市新世纪工业园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皇室香米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20200926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粮食加工品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67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SC21421300471700002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广水市欢乐买商业广场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广水市关庙镇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湖北广水健康米业有限责任公司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广水市鄂北大道151号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苏北大米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2020.12.23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粮食加工品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68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SC21421300471700016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广水市欢乐买商业广场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广水市关庙镇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五得利集团周口面粉有限公司（代号：1600）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周口市车环路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小麦粉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20210305D1600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粮食加工品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69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SC21421300471700018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湖北顺泰商贸有限公司关庙分公司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广水市关庙镇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潢川县裕丰粮油有限责任公司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河南省信阳市潢川县魏岗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糯米粉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20210116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粮食加工品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70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SC21421300471700019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湖北顺泰商贸有限公司关庙分公司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广水市关庙镇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河南黄国粮业股份有限公司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河南省信阳市潢川开发区弋阳东路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水磨糯米粉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20210120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粮食加工品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71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SC21421300471700003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广水市余店柒柒购物超市余店店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广水市余店镇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鱼台县福泉精米加工厂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山东济宁市鱼台县王鲁镇陈堂村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东北大米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20210320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粮食加工品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72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广水市好又多生活超市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广水市余店镇余店街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随州市金义米业有限公司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随州市曾都区万店镇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优质大米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20210119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粮食加工品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73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SC21421300471700005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广水市乐卖特购物中心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广水市余店镇余店街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随州市曾都区万店老北街米厂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曾都区万店镇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散装万店大米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20210414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粮食加工品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74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SC21421300471700006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广水市余店供销超市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广水市余店镇余店街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湖北马嘶湖米业有限公司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湖北省荆州市监利县黄歇口镇李场街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泰国香米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20210106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粮食加工品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75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SC21421300471700017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广水市余店柒柒购物超市余店店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广水市余店镇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邢台金沙河面业有限责任公司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河北省邢台市河北南和经济开发区619号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小麦粉（家庭用小麦粉）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20210222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粮食加工品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76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中百仓储超市有限公司随州文峰店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随州市曾都区东城文峰塔居委会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湖北庄品健实业集团天门市天山米业有限公司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湖北省天门市佛子山镇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庄品健原生香稻米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2020/12/22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粮食加工品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77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SC21421300471700008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惠急达超市万品批发城随州有限公司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随州市文帝大道1号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随州市曾都区王老头米业有限公司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随州市曾都区万店镇小河沟村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王老头农家米（香米）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2021.1.27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粮食加工品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78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SC21421300471700009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随州市曾都区和润超市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随州市曾都区青年路同兴苑小区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随州市殷店米业有限公司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随州市随县殷店镇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优质大米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2021年3月25日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粮食加工品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79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SC21421300471700010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曾都区天天惠生活超市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随州市曾都区南郊新天地花园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宝清县万兴来粮食加工有限公司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黑龙江省双鸭山市宝清县万金山乡金山村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大米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20210114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粮食加工品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80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NCP21421300471700001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湖北顺泰商贸有限公司淮河分公司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随县淮河镇供销社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大白菜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2021.4.5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食用农产品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81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NCP21421300471700002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信阳市百家来生活超市有限公司小林分店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随县小林镇天梯大道31号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大白菜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20210408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食用农产品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82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NCP21421300471700003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随州市银泰新世纪购物广场有限公司新生活超市小林店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随县小林镇天梯大道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大白菜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2021.4.6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食用农产品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83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NCP21421300471700012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信阳市百家来生活超市有限公司小林分店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随县小林镇天梯大道31号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豇豆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2021.4.8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食用农产品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84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NCP21421300471700004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湖北顺泰商贸有限公司关庙分公司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广水市关庙镇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大白菜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2021.4.10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食用农产品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85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NCP21421300471700005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广水市欢乐买商业广场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广水市关庙镇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大白菜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2021.4.11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食用农产品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86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NCP21421300471700006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广水市余店柒柒购物超市余店店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广水市余店镇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大白菜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20210414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食用农产品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87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NCP21421300471700007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广水市好又多生活超市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广水市余店镇余店街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大白菜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20210414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食用农产品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88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NCP21421300471700008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广水市余店供销超市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广水市余店镇余店街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大白菜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2021/04/14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食用农产品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89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NCP21421300471700015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广水市好又多生活超市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广水市余店镇余店街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豇豆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20210414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食用农产品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90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NCP21421300471700017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广水市余店供销超市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广水市余店镇余店街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豇豆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2021/04/14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食用农产品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91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NCP21421300471700009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湖北永辉中百超市有限公司随州市万达广场分公司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随州市编钟大道与神农大道交汇处万达广场内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天津白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2021.4.14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食用农产品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92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NCP21421300471700010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中百仓储超市有限公司随州文峰店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随州市曾都区东城文峰塔居委会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黄白菜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2021.4.12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食用农产品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93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MCP21421300471700018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惠急达超市万品批发城随州有限公司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随州市文帝大道1号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豇豆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2021.4.19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食用农产品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94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NCP21421300471700020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随州市高新区宜家生活超市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随州市高新区东方豪庭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豇豆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2021.4.19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食用农产品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95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DC21421300471700081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湖北顺泰商贸有限公司淮河分公司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随县淮河镇供销社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益海嘉里（武汉）粮油工业有限公司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武汉市东湖慈惠农场良种站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食用植物调和油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20210109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食用油、油脂及其制品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96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DC21421300471700082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信阳市百家来生活超市有限公司小林分店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随县小林镇天梯大道31号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中粮艾地盟粮油工业（菏泽）有限公司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山东省菏泽开发区长江东路南侧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食用植物调和油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20201018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食用油、油脂及其制品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97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DC21421300471700083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广水市欢乐买商业广场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广水市关庙镇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武汉恒森油脂工业有限公司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武汉市东西湖区慈惠惠安大道776号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食用植物调和油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20201221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食用油、油脂及其制品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98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DC21421300471700084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湖北永辉中百超市有限公司随州万达广场分公司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湖北省随州市编钟大道与神农大道交汇处万达广场内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上海嘉里食品工业有限公司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上海市青浦新区高东路118号B区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食用植物调和油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20201224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食用油、油脂及其制品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99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DC21421300471700085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惠急达超市万品批发城随州有限公司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随州市文帝大道1号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武汉福达食用油调料有限公司黄金口都市工业园分公司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武汉市汉阳区黄金口都市工业园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食用植物调和油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2020/10/20 W09:12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食用油、油脂及其制品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100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DC21421300471700086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惠急达超市万品批发城随州有限公司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随州市文帝大道1号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广东美味鲜调味食品有限公司(代号：A)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广东省中山市火炬开发区厨邦路1号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食用植物调和油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20200708A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食用油、油脂及其制品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101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DC21421300471700087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随州市曾都区和润超市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随州市曾都区青年路同兴苑小区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道道全粮油岳阳有限公司（厂家代码：YY）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湖南省岳阳市城陵矶长江大道松阳湖南路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食用植物调和油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000081867280（YY）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食用油、油脂及其制品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102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DC21421300471700088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随州市佳维客多商贸有限公司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随州市曾都区北郊孔家坡社区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益海嘉里（南昌）粮油食品有限公司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江西省南昌市南昌县南新乡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食用植物调和油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20201024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食用油、油脂及其制品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103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DC21421300471700089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随州市佳维客多商贸有限公司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随州市曾都区北郊孔家坡社区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中粮粮油工业（黄冈）有限公司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湖北省黄冈市黄州工业园唐渡四路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食用植物调和油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20210715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食用油、油脂及其制品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104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DC21421300471700090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随州市佳维客多商贸有限公司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随州市曾都区北郊孔家坡社区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道道全粮油岳阳有限公司（厂家代码：YY）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湖南岳阳城陵矶松阳湖南路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食用植物调和油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000144325270（YY）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食用油、油脂及其制品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105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SC21421300471700038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随县淮河万佳购物广场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随县淮河真龙凤街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四川省邓仕食品有限公司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眉山市经济开发区东区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木耳榨菜（酱腌菜）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20200410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蔬菜制品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106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SC21421300471700039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湖北顺泰商贸有限公司淮河分公司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随县淮河镇供销社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襄阳孔明菜食品科技有限公司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襄阳市襄州区航空路497号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大头菜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20210102A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蔬菜制品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107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SC221421300471700040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信阳市百家来生活超市有限公司小林分店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随县小林镇天梯大道31号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黄冈月果老农产品有限公司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黄冈市黄州南湖工业区四路5号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油辣雪菜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20201104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蔬菜制品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108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SC221421300471700041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信阳市百家来生活超市有限公司小林分店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随县小林镇天梯大道31号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四川省惠通食业有限责任公司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四川省眉山市车坡区崇礼镇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下饭菜（酱腌菜）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20201014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蔬菜制品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109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SC21421300471700042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湖北顺泰商贸有限公司关庙分公司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广水市关庙镇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四川省惠通食业有限责任公司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四川省眉山市东坡区崇礼镇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下饭菜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20210219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蔬菜制品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110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SC21421300471700043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湖北顺泰商贸有限公司关庙分公司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广水市关庙镇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四川省味聚特食品有限公司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四川省眉山市诗书路南段369号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黄花什锦（酱腌菜）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20201111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蔬菜制品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111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SC21421300471700044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广水市好又多生活超市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广水市余店镇余店街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安陆市太白园食品有限公司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湖北省安陆市棠棣镇李园村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安陆白花菜（酱腌菜）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20200615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蔬菜制品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112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SC21421300471700025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随县淮河万佳购物广场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随县淮河真龙凤街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漯河临颍亲亲食品工业有限公司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漯河市产业集聚区颍川大道北侧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亲亲薯片（紫薯味）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20201028L1082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薯类及膨化食品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113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SC21421300471700026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湖北顺泰商贸有限公司淮河分公司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随县淮河镇供销社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漯河联泰食品有限公司（工厂代码;A）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河南漯河市临颍县产业集聚区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卡滋味玉米棒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20210110A6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薯类及膨化食品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114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SC21421300471700027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随州市银泰新世纪购物广场有限公司新生活超市小林店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随县小林镇天梯大道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四川徽记食品股份有限公司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四川省成都市金牛区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徽记坚果小米酥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2020/12/21 08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薯类及膨化食品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115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SC21421300471700028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广水市欢乐买商业广场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广水市关庙镇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汉川市晋江福源食品有限公司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汉川市经济技术开发区新河工业区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Q土豆片（膨化食品）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20201126F42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薯类及膨化食品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116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SC21421300471700029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广水市余店柒柒购物超市余店店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广水市余店镇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汉川市晋江福源食品有限公司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孝感汉川市经济技术开发区新河工业区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盼盼金虾条（膨化食品）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20210122F31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薯类及膨化食品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117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SC21421300471700030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湖北永辉中百超市有限公司随州万达广场分公司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湖北省随州市编钟大道与神农大道交汇处万达广场内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好丽友食品（上海）有限公司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上海市青浦工业园区外青松公路5151号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呀！土豆油炸型膨化食品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20210201B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薯类及膨化食品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118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DC21421300471700121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湖北永辉中百超市有限公司随州万达广场分公司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湖北省随州市编钟大道与神农大道交汇处万达广场内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无锡华顺民生食品有限公司（M）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无锡市惠山区钱桥街道晓陆路68号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奶香馒头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20210312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速冻食品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119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DC21421300471700122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湖北永辉中百超市有限公司随州万达广场分公司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湖北省随州市编钟大道与神农大道交汇处万达广场内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无锡华顺民生食品有限公司（M）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无锡市惠山区钱桥街道晓陆路68号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杂粮包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20210322A31M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速冻食品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120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DC21421300471700123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湖北永辉中百超市有限公司随州万达广场分公司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湖北省随州市编钟大道与神农大道交汇处万达广场内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福建安井食品股份有限公司（X）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福建厦门市海沧区新阳路2508号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黑米馒头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20201230X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速冻食品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121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DC21421300471700124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中百仓储超市有限公司随州文峰店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随州市曾都区东城文峰塔居委会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福建合口味食品工业有限公司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福建省漳州市诏安县深桥镇雨亭168号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刀切馒头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20210305 B1 06:55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速冻食品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122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DC21421300471700125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中百仓储超市有限公司随州文峰店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随州市曾都区东城文峰塔居委会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广州市宝润食品有限公司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广州市白云区石井街石潭路38号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好手势可可小馒头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2021-01-02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速冻食品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123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DC21421300471700126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惠急达超市万品批发城随州有限公司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随州市文帝大道1号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三全食品股份有限公司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郑州市综合投资区长兴路中段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小刺猬豆沙包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20201229A 合格01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速冻食品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124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DC21421300471700127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惠急达超市万品批发城随州有限公司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随州市文帝大道1号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郑州思念食品有限公司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郑州市惠济区英才街15号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鸡蛋馒头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20200122 01A2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速冻食品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125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DC21421300471700128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曾都区天天惠生活超市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随州市曾都区南郊新天地花园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河南省福润食品有限公司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河南省商丘市宁陵县迎宾大道666号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奶香馒头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20200710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速冻食品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126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DC21421300471700129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曾都区天天惠生活超市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随州市曾都区南郊新天地花园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郑州思念食品有限公司（A）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河南省郑州市惠济区英才街15号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奶黄包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2020010902A2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速冻食品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127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DC21421300471700130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随州市佳佳乐超市（王芳）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随州市熊家村东方豪庭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宜昌市天宇食品有限公司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湖北省宜昌市夷陵区乐天溪镇朱家湾村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创意卡通包（速冻面米食品）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20210302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速冻食品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128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DC21421300471700091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邓氏商行（邓松）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随州市鹿鹤市场土产巷11号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辣椒粉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2021.4.11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调味品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129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DC21421300471700092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王立凡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随州市鹿鹤市场土产巷C308号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辣椒粉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2021.4.11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调味品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130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DC21421300471700093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余老太调料批发（余立刚）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随州市鹿鹤市场土产公司188号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辣椒粉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2021.4.12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调味品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131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DC21421300471700094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龚婷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随州市鹿鹤市场土产巷278号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辣椒粉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2021.3.20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调味品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132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DC21421300471700095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严氏商行（袁年英）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随州市鹿鹤市场土产公司314 号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辣椒粉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2021.4.12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调味品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133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DC21421300471700096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随县淮河万佳购物广场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随县淮河真龙凤街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华润怡宝饮料（六安）有限公司（代号P）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安徽省六安市经济技术开发区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饮用纯净水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20200525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饮料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134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DC21421300471700097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随县淮河万佳购物广场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随县淮河真龙凤街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今麦郎饮品（咸宁）有限公司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咸宁市温泉开发区长江产业园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今麦郎软化纯净水（饮用纯净水）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20210301 15:56XN5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饮料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135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DC21421300471700098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湖北顺泰商贸有限公司淮河分公司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随县淮河镇供销社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武汉顶津食品有限公司（6938）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武汉市武汉经济开发区珠山湖大道87号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纯水乐饮用纯净水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20210325 20:436938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饮料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136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DC21421300471700099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信阳市百家来生活超市有限公司小林分店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随县小林镇天梯大道31号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南阳娃哈哈昌盛饮料有限公司（产地代码：HN）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河南省南阳市溧河工业园区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饮用纯净水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202102066219HN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饮料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137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DC21421300471700100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湖北顺泰商贸有限公司关庙分公司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广水市关庙镇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华润怡宝饮料（六安）有限公司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安徽省六安市经济技术开发区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饮用纯净水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20200828 P1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饮料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138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DC21421300471700101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广水市欢乐买商业广场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广水市关庙镇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邢台金沙河面业有限责任公司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河北省邢台市河北南和经济开发区619号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饮用纯净水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20200803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饮料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139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广水市欢乐买商业广场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广水市关庙镇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深圳景田（宜春）食品饮料有限公司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江西省宜春市宜丰县清水桥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饮用纯净水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20210228D1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饮料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140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DC21421300471700103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广水市好又多生活超市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广水市余店镇余店街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河南省天海食品有限公司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河南省驻马店确山县双河镇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饮用纯净水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20210303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饮料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141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广水市乐卖特购物中心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广水市余店镇余店街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今麦郎饮品（咸宁）有限公司.XN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湖北省咸宁市温泉开发区长江产业园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今麦郎软化纯净水（饮用纯净水）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20200907XN5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饮料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5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142</w:t>
            </w:r>
          </w:p>
        </w:tc>
        <w:tc>
          <w:tcPr>
            <w:tcW w:w="13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DC21421300471700105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湖北永辉中百超市有限公司随州万达广场分公司</w:t>
            </w:r>
          </w:p>
        </w:tc>
        <w:tc>
          <w:tcPr>
            <w:tcW w:w="13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湖北省随州市编钟大道与神农大道交汇处万达广场内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深圳景田（宜春）食品饮料有限公司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上海市青浦工业园区外青松公路5151号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饮用纯净水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20210119  09:46 D1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饮料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</w:tbl>
    <w:p>
      <w:pPr>
        <w:widowControl/>
        <w:spacing w:before="100" w:beforeAutospacing="1" w:after="100" w:afterAutospacing="1" w:line="480" w:lineRule="exact"/>
        <w:ind w:left="180"/>
        <w:rPr>
          <w:rFonts w:hint="eastAsia"/>
        </w:rPr>
      </w:pPr>
    </w:p>
    <w:p>
      <w:pPr>
        <w:widowControl/>
        <w:spacing w:before="100" w:beforeAutospacing="1" w:after="100" w:afterAutospacing="1" w:line="480" w:lineRule="exact"/>
        <w:ind w:left="180"/>
        <w:rPr>
          <w:rFonts w:hint="eastAsia"/>
        </w:rPr>
      </w:pPr>
      <w:r>
        <w:rPr>
          <w:rFonts w:hint="eastAsia" w:ascii="仿宋" w:hAnsi="仿宋" w:eastAsia="仿宋" w:cs="仿宋"/>
          <w:sz w:val="30"/>
          <w:szCs w:val="30"/>
        </w:rPr>
        <w:t>附件3</w:t>
      </w:r>
    </w:p>
    <w:p>
      <w:pPr>
        <w:pStyle w:val="6"/>
        <w:widowControl/>
        <w:spacing w:beforeAutospacing="0" w:after="210" w:afterAutospacing="0" w:line="420" w:lineRule="exact"/>
        <w:jc w:val="center"/>
        <w:rPr>
          <w:rFonts w:hint="eastAsia" w:ascii="仿宋" w:hAnsi="仿宋" w:eastAsia="仿宋" w:cs="仿宋"/>
          <w:kern w:val="2"/>
          <w:sz w:val="30"/>
          <w:szCs w:val="30"/>
        </w:rPr>
      </w:pPr>
      <w:r>
        <w:rPr>
          <w:rFonts w:hint="eastAsia" w:ascii="宋体" w:hAnsi="宋体" w:cs="宋体"/>
          <w:b/>
          <w:bCs/>
          <w:color w:val="333333"/>
          <w:sz w:val="44"/>
          <w:szCs w:val="44"/>
        </w:rPr>
        <w:t>不合格产品信息</w:t>
      </w:r>
    </w:p>
    <w:tbl>
      <w:tblPr>
        <w:tblStyle w:val="8"/>
        <w:tblW w:w="14081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"/>
        <w:gridCol w:w="1234"/>
        <w:gridCol w:w="1418"/>
        <w:gridCol w:w="1276"/>
        <w:gridCol w:w="708"/>
        <w:gridCol w:w="709"/>
        <w:gridCol w:w="709"/>
        <w:gridCol w:w="1276"/>
        <w:gridCol w:w="2256"/>
        <w:gridCol w:w="631"/>
        <w:gridCol w:w="536"/>
        <w:gridCol w:w="590"/>
        <w:gridCol w:w="664"/>
        <w:gridCol w:w="1111"/>
        <w:gridCol w:w="48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12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  <w:u w:val="single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  <w:u w:val="single"/>
              </w:rPr>
              <w:t>抽样编号</w:t>
            </w:r>
          </w:p>
        </w:tc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被抽样单位名称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被抽样单位地址</w:t>
            </w:r>
          </w:p>
        </w:tc>
        <w:tc>
          <w:tcPr>
            <w:tcW w:w="7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生产企业名称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生产企业地址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食品名称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生产日期/批号</w:t>
            </w:r>
          </w:p>
        </w:tc>
        <w:tc>
          <w:tcPr>
            <w:tcW w:w="22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不合格项目‖检验结果‖标准值</w:t>
            </w:r>
          </w:p>
        </w:tc>
        <w:tc>
          <w:tcPr>
            <w:tcW w:w="63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  <w:u w:val="single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  <w:u w:val="single"/>
              </w:rPr>
              <w:t>分类</w:t>
            </w:r>
          </w:p>
        </w:tc>
        <w:tc>
          <w:tcPr>
            <w:tcW w:w="5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  <w:u w:val="single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  <w:u w:val="single"/>
              </w:rPr>
              <w:t>公告号</w:t>
            </w:r>
          </w:p>
        </w:tc>
        <w:tc>
          <w:tcPr>
            <w:tcW w:w="5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  <w:u w:val="single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  <w:u w:val="single"/>
              </w:rPr>
              <w:t>公告日期</w:t>
            </w:r>
          </w:p>
        </w:tc>
        <w:tc>
          <w:tcPr>
            <w:tcW w:w="66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  <w:u w:val="single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  <w:u w:val="single"/>
              </w:rPr>
              <w:t>任务来源/项目名称</w:t>
            </w:r>
          </w:p>
        </w:tc>
        <w:tc>
          <w:tcPr>
            <w:tcW w:w="111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检验机构</w:t>
            </w:r>
          </w:p>
        </w:tc>
        <w:tc>
          <w:tcPr>
            <w:tcW w:w="4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2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  <w:u w:val="single"/>
              </w:rPr>
            </w:pPr>
          </w:p>
        </w:tc>
        <w:tc>
          <w:tcPr>
            <w:tcW w:w="14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7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22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63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  <w:u w:val="single"/>
              </w:rPr>
            </w:pPr>
          </w:p>
        </w:tc>
        <w:tc>
          <w:tcPr>
            <w:tcW w:w="5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  <w:u w:val="single"/>
              </w:rPr>
            </w:pPr>
          </w:p>
        </w:tc>
        <w:tc>
          <w:tcPr>
            <w:tcW w:w="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  <w:u w:val="single"/>
              </w:rPr>
            </w:pPr>
          </w:p>
        </w:tc>
        <w:tc>
          <w:tcPr>
            <w:tcW w:w="6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  <w:u w:val="single"/>
              </w:rPr>
            </w:pPr>
          </w:p>
        </w:tc>
        <w:tc>
          <w:tcPr>
            <w:tcW w:w="111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4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DC21421300471700142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曾都区随厨院子餐厅（谌建成）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随州市文峰街8号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腊肉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2020.12</w:t>
            </w:r>
          </w:p>
        </w:tc>
        <w:tc>
          <w:tcPr>
            <w:tcW w:w="2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18"/>
                <w:szCs w:val="18"/>
              </w:rPr>
              <w:t>过氧化值‖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2.1g/100g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18"/>
                <w:szCs w:val="18"/>
              </w:rPr>
              <w:t>‖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≤0.5g/100g</w:t>
            </w:r>
          </w:p>
        </w:tc>
        <w:tc>
          <w:tcPr>
            <w:tcW w:w="6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餐饮食品</w:t>
            </w:r>
          </w:p>
        </w:tc>
        <w:tc>
          <w:tcPr>
            <w:tcW w:w="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5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12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DC21421300471700143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曾都区随厨院子餐厅（谌建成）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随州市文峰街8号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腊鹅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2021.2</w:t>
            </w:r>
          </w:p>
        </w:tc>
        <w:tc>
          <w:tcPr>
            <w:tcW w:w="22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18"/>
                <w:szCs w:val="18"/>
              </w:rPr>
              <w:t>过氧化值‖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2.8g/100g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18"/>
                <w:szCs w:val="18"/>
              </w:rPr>
              <w:t>‖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≤1.5g/100g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餐饮食品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12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DC21421300471700146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曾都区金品阁酒店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曾都区玉石街16号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腌制猪肉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2021.2</w:t>
            </w:r>
          </w:p>
        </w:tc>
        <w:tc>
          <w:tcPr>
            <w:tcW w:w="22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18"/>
                <w:szCs w:val="18"/>
              </w:rPr>
              <w:t>过氧化值‖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1.5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g/100g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18"/>
                <w:szCs w:val="18"/>
              </w:rPr>
              <w:t>‖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≤0.5g/100g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餐饮食品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12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SC21421300471700053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随州市曾都区和润超市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随州市曾都区青年路同兴苑小区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油干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2021.4.20</w:t>
            </w:r>
          </w:p>
        </w:tc>
        <w:tc>
          <w:tcPr>
            <w:tcW w:w="22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18"/>
                <w:szCs w:val="18"/>
              </w:rPr>
              <w:t>苯甲酸‖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0.102g/kg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18"/>
                <w:szCs w:val="18"/>
              </w:rPr>
              <w:t>‖不得检出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豆制品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12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SC21421300471700055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随州市佳佳乐超市（王芳）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随州市熊家村东方豪庭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豆干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2021.4.21</w:t>
            </w:r>
          </w:p>
        </w:tc>
        <w:tc>
          <w:tcPr>
            <w:tcW w:w="22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18"/>
                <w:szCs w:val="18"/>
              </w:rPr>
              <w:t>苯甲酸‖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0.147g/kg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18"/>
                <w:szCs w:val="18"/>
              </w:rPr>
              <w:t>‖不得检出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豆制品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省转移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482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6</w:t>
            </w:r>
          </w:p>
        </w:tc>
        <w:tc>
          <w:tcPr>
            <w:tcW w:w="123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NCP21421300471700011</w:t>
            </w:r>
          </w:p>
        </w:tc>
        <w:tc>
          <w:tcPr>
            <w:tcW w:w="141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湖北顺泰商贸有限公司淮河分公司</w:t>
            </w:r>
          </w:p>
        </w:tc>
        <w:tc>
          <w:tcPr>
            <w:tcW w:w="127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随县淮河镇供销社</w:t>
            </w:r>
          </w:p>
        </w:tc>
        <w:tc>
          <w:tcPr>
            <w:tcW w:w="70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70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70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豇豆</w:t>
            </w:r>
          </w:p>
        </w:tc>
        <w:tc>
          <w:tcPr>
            <w:tcW w:w="127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2021.4.6</w:t>
            </w:r>
          </w:p>
        </w:tc>
        <w:tc>
          <w:tcPr>
            <w:tcW w:w="22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18"/>
                <w:szCs w:val="18"/>
              </w:rPr>
              <w:t>克百威‖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0.029mg/kg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18"/>
                <w:szCs w:val="18"/>
              </w:rPr>
              <w:t>‖≤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0.02mg/kg</w:t>
            </w:r>
          </w:p>
        </w:tc>
        <w:tc>
          <w:tcPr>
            <w:tcW w:w="63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食用农产品</w:t>
            </w:r>
          </w:p>
        </w:tc>
        <w:tc>
          <w:tcPr>
            <w:tcW w:w="53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59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66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1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481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48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3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2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18"/>
                <w:szCs w:val="18"/>
              </w:rPr>
              <w:t>灭蝇胺‖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3.9mg/kg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18"/>
                <w:szCs w:val="18"/>
              </w:rPr>
              <w:t>‖≤</w:t>
            </w: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0.5mg/kg</w:t>
            </w:r>
          </w:p>
        </w:tc>
        <w:tc>
          <w:tcPr>
            <w:tcW w:w="63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3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9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66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1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481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7</w:t>
            </w:r>
          </w:p>
        </w:tc>
        <w:tc>
          <w:tcPr>
            <w:tcW w:w="12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NCP21421300471700013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湖北顺泰商贸有限公司关庙分公司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广水市关庙镇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豇豆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2021.4.10</w:t>
            </w:r>
          </w:p>
        </w:tc>
        <w:tc>
          <w:tcPr>
            <w:tcW w:w="22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灭蝇胺‖1.7mg/kg‖≤0.5mg/kg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食用农产品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8</w:t>
            </w:r>
          </w:p>
        </w:tc>
        <w:tc>
          <w:tcPr>
            <w:tcW w:w="12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NCP21421300471700014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广水市欢乐买商业广场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广水市关庙镇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豇豆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2021.4.11</w:t>
            </w:r>
          </w:p>
        </w:tc>
        <w:tc>
          <w:tcPr>
            <w:tcW w:w="22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灭蝇胺‖4.4mg/kg‖≤0.5mg/kg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食用农产品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9</w:t>
            </w:r>
          </w:p>
        </w:tc>
        <w:tc>
          <w:tcPr>
            <w:tcW w:w="12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NCP21421300471700016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广水市乐卖特购物中心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广水市余店镇余店街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豇豆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20210414</w:t>
            </w:r>
          </w:p>
        </w:tc>
        <w:tc>
          <w:tcPr>
            <w:tcW w:w="22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灭蝇胺‖2.2mg/kg‖≤0.5mg/kg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食用农产品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10</w:t>
            </w:r>
          </w:p>
        </w:tc>
        <w:tc>
          <w:tcPr>
            <w:tcW w:w="12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NCP21421300471700019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随州市佳佳乐超市（王芳）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随州市熊家村东方豪庭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/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豇豆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2021.4.21</w:t>
            </w:r>
          </w:p>
        </w:tc>
        <w:tc>
          <w:tcPr>
            <w:tcW w:w="22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克百威‖0.25mg/kg‖≤0.02mg/kg</w:t>
            </w:r>
          </w:p>
        </w:tc>
        <w:tc>
          <w:tcPr>
            <w:tcW w:w="6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食用农产品</w:t>
            </w:r>
          </w:p>
        </w:tc>
        <w:tc>
          <w:tcPr>
            <w:tcW w:w="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随州市公共检验检测中心</w:t>
            </w:r>
          </w:p>
        </w:tc>
        <w:tc>
          <w:tcPr>
            <w:tcW w:w="4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</w:tbl>
    <w:p>
      <w:pPr>
        <w:rPr>
          <w:rFonts w:hint="eastAsia" w:ascii="宋体" w:hAnsi="宋体" w:cs="宋体"/>
          <w:b/>
          <w:bCs/>
          <w:color w:val="333333"/>
          <w:sz w:val="44"/>
          <w:szCs w:val="44"/>
        </w:rPr>
      </w:pPr>
    </w:p>
    <w:p/>
    <w:sectPr>
      <w:pgSz w:w="16838" w:h="11906" w:orient="landscape"/>
      <w:pgMar w:top="1597" w:right="1440" w:bottom="1506" w:left="1440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D069ED"/>
    <w:rsid w:val="5FD0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spacing w:beforeAutospacing="1" w:afterAutospacing="1"/>
      <w:jc w:val="left"/>
      <w:outlineLvl w:val="1"/>
    </w:pPr>
    <w:rPr>
      <w:rFonts w:ascii="宋体" w:hAnsi="宋体"/>
      <w:b/>
      <w:kern w:val="0"/>
      <w:sz w:val="36"/>
      <w:szCs w:val="36"/>
    </w:rPr>
  </w:style>
  <w:style w:type="character" w:default="1" w:styleId="7">
    <w:name w:val="Default Paragraph Font"/>
    <w:semiHidden/>
    <w:uiPriority w:val="0"/>
  </w:style>
  <w:style w:type="table" w:default="1" w:styleId="8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Office_10.8.2.6948_F1E327BC-269C-435d-A152-05C5408002CA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2021-05-19T08:23:00Z</dcterms:created>
  <dc:creator>Mj</dc:creator>
  <cp:lastModifiedBy>Mj</cp:lastModifiedBy>
  <dcterms:modified xsi:type="dcterms:W3CDTF">2021-05-19T08:32:06Z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2052-10.8.2.6948</vt:lpwstr>
  </property>
</Properties>
</file>