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</w:t>
      </w:r>
      <w:r>
        <w:rPr>
          <w:rFonts w:ascii="方正黑体_GBK" w:eastAsia="方正黑体_GBK"/>
          <w:sz w:val="32"/>
        </w:rPr>
        <w:t xml:space="preserve">1                                  </w:t>
      </w:r>
    </w:p>
    <w:p>
      <w:pPr>
        <w:ind w:firstLine="5550" w:firstLineChars="1850"/>
        <w:rPr>
          <w:rFonts w:ascii="黑体" w:hAnsi="宋体" w:eastAsia="黑体"/>
          <w:sz w:val="30"/>
        </w:rPr>
      </w:pPr>
    </w:p>
    <w:p>
      <w:pPr>
        <w:ind w:firstLine="5550" w:firstLineChars="1850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30"/>
        </w:rPr>
        <w:t>编</w:t>
      </w:r>
      <w:r>
        <w:rPr>
          <w:rFonts w:ascii="黑体" w:hAnsi="宋体" w:eastAsia="黑体"/>
          <w:sz w:val="30"/>
        </w:rPr>
        <w:t xml:space="preserve"> </w:t>
      </w:r>
      <w:r>
        <w:rPr>
          <w:rFonts w:hint="eastAsia" w:ascii="黑体" w:hAnsi="宋体" w:eastAsia="黑体"/>
          <w:sz w:val="30"/>
        </w:rPr>
        <w:t>号：</w:t>
      </w: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w w:val="95"/>
          <w:sz w:val="48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w w:val="95"/>
          <w:sz w:val="48"/>
        </w:rPr>
      </w:pPr>
      <w:r>
        <w:rPr>
          <w:rFonts w:hint="eastAsia" w:ascii="方正小标宋_GBK" w:hAnsi="方正小标宋_GBK" w:eastAsia="方正小标宋_GBK" w:cs="方正小标宋_GBK"/>
          <w:bCs/>
          <w:w w:val="95"/>
          <w:sz w:val="48"/>
        </w:rPr>
        <w:t>随州市第十届（</w:t>
      </w:r>
      <w:r>
        <w:rPr>
          <w:rFonts w:ascii="方正小标宋_GBK" w:hAnsi="方正小标宋_GBK" w:eastAsia="方正小标宋_GBK" w:cs="方正小标宋_GBK"/>
          <w:bCs/>
          <w:w w:val="95"/>
          <w:sz w:val="48"/>
        </w:rPr>
        <w:t>2018</w:t>
      </w:r>
      <w:r>
        <w:rPr>
          <w:rFonts w:ascii="方正小标宋简体" w:hAnsi="宋体" w:eastAsia="方正小标宋简体"/>
          <w:snapToGrid w:val="0"/>
          <w:sz w:val="44"/>
        </w:rPr>
        <w:t>—</w:t>
      </w:r>
      <w:r>
        <w:rPr>
          <w:rFonts w:ascii="方正小标宋_GBK" w:hAnsi="方正小标宋_GBK" w:eastAsia="方正小标宋_GBK" w:cs="方正小标宋_GBK"/>
          <w:bCs/>
          <w:w w:val="95"/>
          <w:sz w:val="48"/>
        </w:rPr>
        <w:t>2019</w:t>
      </w:r>
      <w:r>
        <w:rPr>
          <w:rFonts w:hint="eastAsia" w:ascii="方正小标宋_GBK" w:hAnsi="方正小标宋_GBK" w:eastAsia="方正小标宋_GBK" w:cs="方正小标宋_GBK"/>
          <w:bCs/>
          <w:w w:val="95"/>
          <w:sz w:val="48"/>
        </w:rPr>
        <w:t>年度）</w:t>
      </w:r>
    </w:p>
    <w:p>
      <w:pPr>
        <w:spacing w:line="560" w:lineRule="exact"/>
        <w:ind w:firstLine="684" w:firstLineChars="150"/>
        <w:rPr>
          <w:rFonts w:ascii="方正小标宋_GBK" w:hAnsi="方正小标宋_GBK" w:eastAsia="方正小标宋_GBK" w:cs="方正小标宋_GBK"/>
          <w:bCs/>
          <w:w w:val="95"/>
          <w:sz w:val="48"/>
        </w:rPr>
      </w:pPr>
      <w:r>
        <w:rPr>
          <w:rFonts w:hint="eastAsia" w:ascii="方正小标宋_GBK" w:hAnsi="方正小标宋_GBK" w:eastAsia="方正小标宋_GBK" w:cs="方正小标宋_GBK"/>
          <w:bCs/>
          <w:w w:val="95"/>
          <w:sz w:val="48"/>
        </w:rPr>
        <w:t>“守合同重信用企业”公示</w:t>
      </w:r>
      <w:r>
        <w:rPr>
          <w:rFonts w:hint="eastAsia" w:ascii="方正小标宋_GBK" w:hAnsi="方正小标宋_GBK" w:eastAsia="方正小标宋_GBK" w:cs="方正小标宋_GBK"/>
          <w:bCs/>
          <w:sz w:val="48"/>
        </w:rPr>
        <w:t>申报表</w:t>
      </w: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ind w:firstLine="315" w:firstLineChars="105"/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ascii="黑体" w:hAnsi="宋体" w:eastAsia="黑体"/>
          <w:sz w:val="30"/>
        </w:rPr>
      </w:pPr>
    </w:p>
    <w:p>
      <w:pPr>
        <w:rPr>
          <w:rFonts w:ascii="黑体" w:hAnsi="宋体" w:eastAsia="黑体"/>
          <w:sz w:val="30"/>
        </w:rPr>
      </w:pPr>
    </w:p>
    <w:p>
      <w:pPr>
        <w:ind w:firstLine="1120" w:firstLineChars="350"/>
        <w:rPr>
          <w:rFonts w:ascii="黑体" w:eastAsia="黑体"/>
          <w:spacing w:val="-20"/>
          <w:sz w:val="32"/>
          <w:szCs w:val="28"/>
          <w:u w:val="single"/>
        </w:rPr>
      </w:pPr>
      <w:r>
        <w:rPr>
          <w:rFonts w:hint="eastAsia" w:ascii="黑体" w:eastAsia="黑体"/>
          <w:sz w:val="32"/>
          <w:szCs w:val="28"/>
        </w:rPr>
        <w:t>申报企业</w:t>
      </w:r>
      <w:r>
        <w:rPr>
          <w:rFonts w:hint="eastAsia" w:ascii="黑体" w:eastAsia="黑体"/>
          <w:spacing w:val="-20"/>
          <w:sz w:val="32"/>
          <w:szCs w:val="28"/>
        </w:rPr>
        <w:t>（</w:t>
      </w:r>
      <w:r>
        <w:rPr>
          <w:rFonts w:hint="eastAsia" w:ascii="黑体" w:eastAsia="黑体"/>
          <w:sz w:val="32"/>
          <w:szCs w:val="28"/>
        </w:rPr>
        <w:t>公</w:t>
      </w:r>
      <w:r>
        <w:rPr>
          <w:rFonts w:hint="eastAsia" w:ascii="黑体" w:eastAsia="黑体"/>
          <w:spacing w:val="-20"/>
          <w:sz w:val="32"/>
          <w:szCs w:val="28"/>
        </w:rPr>
        <w:t>章）</w:t>
      </w:r>
      <w:r>
        <w:rPr>
          <w:rFonts w:ascii="黑体" w:eastAsia="黑体"/>
          <w:spacing w:val="-20"/>
          <w:sz w:val="32"/>
          <w:szCs w:val="28"/>
          <w:u w:val="single"/>
        </w:rPr>
        <w:t xml:space="preserve">                           </w:t>
      </w:r>
    </w:p>
    <w:p>
      <w:pPr>
        <w:tabs>
          <w:tab w:val="left" w:pos="7200"/>
        </w:tabs>
        <w:ind w:firstLine="1120" w:firstLineChars="350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申</w:t>
      </w:r>
      <w:r>
        <w:rPr>
          <w:rFonts w:ascii="黑体" w:eastAsia="黑体"/>
          <w:sz w:val="32"/>
          <w:szCs w:val="28"/>
        </w:rPr>
        <w:t xml:space="preserve">  </w:t>
      </w:r>
      <w:r>
        <w:rPr>
          <w:rFonts w:hint="eastAsia" w:ascii="黑体" w:eastAsia="黑体"/>
          <w:sz w:val="32"/>
          <w:szCs w:val="28"/>
        </w:rPr>
        <w:t>报</w:t>
      </w:r>
      <w:r>
        <w:rPr>
          <w:rFonts w:ascii="黑体" w:eastAsia="黑体"/>
          <w:sz w:val="32"/>
          <w:szCs w:val="28"/>
        </w:rPr>
        <w:t xml:space="preserve">  </w:t>
      </w:r>
      <w:r>
        <w:rPr>
          <w:rFonts w:hint="eastAsia" w:ascii="黑体" w:eastAsia="黑体"/>
          <w:sz w:val="32"/>
          <w:szCs w:val="28"/>
        </w:rPr>
        <w:t>日</w:t>
      </w:r>
      <w:r>
        <w:rPr>
          <w:rFonts w:ascii="黑体" w:eastAsia="黑体"/>
          <w:sz w:val="32"/>
          <w:szCs w:val="28"/>
        </w:rPr>
        <w:t xml:space="preserve">  </w:t>
      </w:r>
      <w:r>
        <w:rPr>
          <w:rFonts w:hint="eastAsia" w:ascii="黑体" w:eastAsia="黑体"/>
          <w:sz w:val="32"/>
          <w:szCs w:val="28"/>
        </w:rPr>
        <w:t>期</w:t>
      </w:r>
      <w:r>
        <w:rPr>
          <w:rFonts w:ascii="黑体" w:eastAsia="黑体"/>
          <w:sz w:val="32"/>
          <w:szCs w:val="28"/>
        </w:rPr>
        <w:t xml:space="preserve"> </w:t>
      </w:r>
      <w:r>
        <w:rPr>
          <w:rFonts w:ascii="黑体" w:eastAsia="黑体"/>
          <w:sz w:val="32"/>
          <w:szCs w:val="28"/>
          <w:u w:val="single"/>
        </w:rPr>
        <w:t xml:space="preserve">      </w:t>
      </w:r>
      <w:r>
        <w:rPr>
          <w:rFonts w:hint="eastAsia" w:ascii="黑体" w:eastAsia="黑体"/>
          <w:sz w:val="32"/>
          <w:szCs w:val="28"/>
        </w:rPr>
        <w:t>年</w:t>
      </w:r>
      <w:r>
        <w:rPr>
          <w:rFonts w:ascii="黑体" w:eastAsia="黑体"/>
          <w:sz w:val="32"/>
          <w:szCs w:val="28"/>
          <w:u w:val="single"/>
        </w:rPr>
        <w:t xml:space="preserve">     </w:t>
      </w:r>
      <w:r>
        <w:rPr>
          <w:rFonts w:hint="eastAsia" w:ascii="黑体" w:eastAsia="黑体"/>
          <w:sz w:val="32"/>
          <w:szCs w:val="28"/>
        </w:rPr>
        <w:t>月</w:t>
      </w:r>
      <w:r>
        <w:rPr>
          <w:rFonts w:ascii="黑体" w:eastAsia="黑体"/>
          <w:sz w:val="32"/>
          <w:szCs w:val="28"/>
          <w:u w:val="single"/>
        </w:rPr>
        <w:t xml:space="preserve">     </w:t>
      </w:r>
      <w:r>
        <w:rPr>
          <w:rFonts w:hint="eastAsia" w:ascii="黑体" w:eastAsia="黑体"/>
          <w:sz w:val="32"/>
          <w:szCs w:val="28"/>
        </w:rPr>
        <w:t>日</w:t>
      </w:r>
    </w:p>
    <w:p>
      <w:pPr>
        <w:ind w:firstLine="1152" w:firstLineChars="300"/>
        <w:rPr>
          <w:rFonts w:ascii="黑体" w:eastAsia="黑体"/>
          <w:spacing w:val="32"/>
          <w:sz w:val="32"/>
          <w:szCs w:val="28"/>
          <w:u w:val="single"/>
        </w:rPr>
      </w:pPr>
      <w:r>
        <w:rPr>
          <w:rFonts w:hint="eastAsia" w:ascii="黑体" w:eastAsia="黑体"/>
          <w:spacing w:val="32"/>
          <w:sz w:val="32"/>
          <w:szCs w:val="28"/>
        </w:rPr>
        <w:t>受</w:t>
      </w:r>
      <w:r>
        <w:rPr>
          <w:rFonts w:ascii="黑体" w:eastAsia="黑体"/>
          <w:spacing w:val="32"/>
          <w:sz w:val="32"/>
          <w:szCs w:val="28"/>
        </w:rPr>
        <w:t xml:space="preserve"> </w:t>
      </w:r>
      <w:r>
        <w:rPr>
          <w:rFonts w:hint="eastAsia" w:ascii="黑体" w:eastAsia="黑体"/>
          <w:spacing w:val="32"/>
          <w:sz w:val="32"/>
          <w:szCs w:val="28"/>
        </w:rPr>
        <w:t>理</w:t>
      </w:r>
      <w:r>
        <w:rPr>
          <w:rFonts w:ascii="黑体" w:eastAsia="黑体"/>
          <w:spacing w:val="32"/>
          <w:sz w:val="32"/>
          <w:szCs w:val="28"/>
        </w:rPr>
        <w:t xml:space="preserve"> </w:t>
      </w:r>
      <w:r>
        <w:rPr>
          <w:rFonts w:hint="eastAsia" w:ascii="黑体" w:eastAsia="黑体"/>
          <w:spacing w:val="32"/>
          <w:sz w:val="32"/>
          <w:szCs w:val="28"/>
        </w:rPr>
        <w:t>机</w:t>
      </w:r>
      <w:r>
        <w:rPr>
          <w:rFonts w:ascii="黑体" w:eastAsia="黑体"/>
          <w:spacing w:val="32"/>
          <w:sz w:val="32"/>
          <w:szCs w:val="28"/>
        </w:rPr>
        <w:t xml:space="preserve"> </w:t>
      </w:r>
      <w:r>
        <w:rPr>
          <w:rFonts w:hint="eastAsia" w:ascii="黑体" w:eastAsia="黑体"/>
          <w:spacing w:val="32"/>
          <w:sz w:val="32"/>
          <w:szCs w:val="28"/>
        </w:rPr>
        <w:t>关</w:t>
      </w:r>
      <w:r>
        <w:rPr>
          <w:rFonts w:ascii="黑体" w:eastAsia="黑体"/>
          <w:sz w:val="32"/>
          <w:szCs w:val="28"/>
        </w:rPr>
        <w:t xml:space="preserve"> </w:t>
      </w:r>
      <w:r>
        <w:rPr>
          <w:rFonts w:ascii="黑体" w:eastAsia="黑体"/>
          <w:spacing w:val="32"/>
          <w:sz w:val="32"/>
          <w:szCs w:val="28"/>
          <w:u w:val="single"/>
        </w:rPr>
        <w:t xml:space="preserve">              </w:t>
      </w:r>
    </w:p>
    <w:p>
      <w:pPr>
        <w:rPr>
          <w:rFonts w:ascii="黑体" w:eastAsia="黑体"/>
          <w:spacing w:val="26"/>
          <w:u w:val="single"/>
        </w:rPr>
      </w:pPr>
    </w:p>
    <w:p>
      <w:pPr>
        <w:ind w:firstLine="1048" w:firstLineChars="400"/>
        <w:rPr>
          <w:rFonts w:ascii="黑体" w:eastAsia="黑体"/>
          <w:spacing w:val="26"/>
          <w:u w:val="single"/>
        </w:rPr>
      </w:pPr>
    </w:p>
    <w:p>
      <w:pPr>
        <w:ind w:firstLine="1048" w:firstLineChars="400"/>
        <w:rPr>
          <w:rFonts w:ascii="黑体" w:eastAsia="黑体"/>
          <w:spacing w:val="26"/>
          <w:u w:val="single"/>
        </w:rPr>
      </w:pPr>
    </w:p>
    <w:p>
      <w:pPr>
        <w:ind w:firstLine="1048" w:firstLineChars="400"/>
        <w:rPr>
          <w:rFonts w:ascii="黑体" w:eastAsia="黑体"/>
          <w:spacing w:val="26"/>
          <w:u w:val="single"/>
        </w:rPr>
      </w:pPr>
    </w:p>
    <w:p>
      <w:pPr>
        <w:ind w:firstLine="1048" w:firstLineChars="400"/>
        <w:rPr>
          <w:rFonts w:ascii="黑体" w:eastAsia="黑体"/>
          <w:spacing w:val="26"/>
          <w:u w:val="single"/>
        </w:rPr>
      </w:pPr>
    </w:p>
    <w:p>
      <w:pPr>
        <w:ind w:firstLine="1048" w:firstLineChars="400"/>
        <w:rPr>
          <w:rFonts w:ascii="黑体" w:eastAsia="黑体"/>
          <w:spacing w:val="26"/>
          <w:u w:val="single"/>
        </w:rPr>
      </w:pPr>
    </w:p>
    <w:p>
      <w:pPr>
        <w:ind w:firstLine="1048" w:firstLineChars="400"/>
        <w:rPr>
          <w:rFonts w:ascii="黑体" w:eastAsia="黑体"/>
          <w:spacing w:val="26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随州市市场监督管理局制</w:t>
      </w: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宋体" w:cs="宋体"/>
          <w:b/>
          <w:sz w:val="44"/>
        </w:rPr>
      </w:pPr>
      <w:r>
        <w:rPr>
          <w:rFonts w:hint="eastAsia" w:ascii="宋体" w:hAnsi="宋体" w:cs="宋体"/>
          <w:b/>
          <w:sz w:val="44"/>
        </w:rPr>
        <w:t>承</w:t>
      </w:r>
      <w:r>
        <w:rPr>
          <w:rFonts w:ascii="宋体" w:hAnsi="宋体" w:cs="宋体"/>
          <w:b/>
          <w:sz w:val="44"/>
        </w:rPr>
        <w:t xml:space="preserve">  </w:t>
      </w:r>
      <w:r>
        <w:rPr>
          <w:rFonts w:hint="eastAsia" w:ascii="宋体" w:hAnsi="宋体" w:cs="宋体"/>
          <w:b/>
          <w:sz w:val="44"/>
        </w:rPr>
        <w:t>诺</w:t>
      </w:r>
      <w:r>
        <w:rPr>
          <w:rFonts w:ascii="宋体" w:hAnsi="宋体" w:cs="宋体"/>
          <w:b/>
          <w:sz w:val="44"/>
        </w:rPr>
        <w:t xml:space="preserve">  </w:t>
      </w:r>
      <w:r>
        <w:rPr>
          <w:rFonts w:hint="eastAsia" w:ascii="宋体" w:hAnsi="宋体" w:cs="宋体"/>
          <w:b/>
          <w:sz w:val="44"/>
        </w:rPr>
        <w:t>书</w:t>
      </w:r>
    </w:p>
    <w:p>
      <w:pPr>
        <w:jc w:val="center"/>
        <w:rPr>
          <w:rFonts w:ascii="宋体" w:cs="宋体"/>
          <w:b/>
          <w:sz w:val="44"/>
        </w:rPr>
      </w:pPr>
    </w:p>
    <w:p>
      <w:pPr>
        <w:ind w:firstLine="888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我单位自愿参加随州市第十届（</w:t>
      </w:r>
      <w:r>
        <w:rPr>
          <w:rFonts w:ascii="仿宋_GB2312" w:hAnsi="仿宋" w:eastAsia="仿宋_GB2312" w:cs="仿宋"/>
          <w:sz w:val="32"/>
          <w:szCs w:val="32"/>
        </w:rPr>
        <w:t>2018—2019</w:t>
      </w:r>
      <w:r>
        <w:rPr>
          <w:rFonts w:hint="eastAsia" w:ascii="仿宋_GB2312" w:hAnsi="仿宋" w:eastAsia="仿宋_GB2312" w:cs="仿宋"/>
          <w:sz w:val="32"/>
          <w:szCs w:val="32"/>
        </w:rPr>
        <w:t>年度）“守合同重信用企业”公示活动，承诺所填报的内容真实、准确，同意将本申报表相关内容向社会公示，并对所报填内容的真实性、合法性负责。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ind w:firstLine="888"/>
        <w:rPr>
          <w:rFonts w:ascii="仿宋_GB2312" w:hAnsi="仿宋" w:eastAsia="仿宋_GB2312" w:cs="仿宋"/>
          <w:sz w:val="32"/>
          <w:szCs w:val="32"/>
        </w:rPr>
      </w:pPr>
    </w:p>
    <w:p>
      <w:pPr>
        <w:ind w:firstLine="888"/>
        <w:rPr>
          <w:rFonts w:ascii="仿宋_GB2312" w:hAnsi="仿宋" w:eastAsia="仿宋_GB2312" w:cs="仿宋"/>
          <w:sz w:val="32"/>
          <w:szCs w:val="32"/>
        </w:rPr>
      </w:pPr>
    </w:p>
    <w:p>
      <w:pPr>
        <w:ind w:firstLine="4720" w:firstLineChars="147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位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章</w:t>
      </w:r>
    </w:p>
    <w:p>
      <w:pPr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申报企业需提交的材料（以下材料均需加盖公章）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一、随州市第十届“守合同重信用企业”公示申报表；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二、企业营业执照副本复印件，相关合同管理制度、主要作法；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三、企业主营业务合同格式文本；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四、企业合同管理人员相关专业资格及身份证明；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ascii="仿宋_GB2312" w:eastAsia="仿宋_GB2312"/>
          <w:sz w:val="32"/>
          <w:szCs w:val="32"/>
        </w:rPr>
        <w:t>2018-2019</w:t>
      </w:r>
      <w:r>
        <w:rPr>
          <w:rFonts w:hint="eastAsia" w:ascii="仿宋_GB2312" w:eastAsia="仿宋_GB2312"/>
          <w:sz w:val="32"/>
          <w:szCs w:val="32"/>
        </w:rPr>
        <w:t>年度企业获得的相关荣誉资料；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六、参与新冠肺炎疫情防控相关情况。</w:t>
      </w:r>
    </w:p>
    <w:p>
      <w:pPr>
        <w:spacing w:afterLines="50"/>
        <w:jc w:val="center"/>
        <w:rPr>
          <w:rFonts w:ascii="方正小标宋_GBK" w:hAnsi="方正小标宋_GBK" w:eastAsia="方正小标宋_GBK" w:cs="方正小标宋_GBK"/>
          <w:b/>
          <w:spacing w:val="-2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20"/>
          <w:sz w:val="44"/>
          <w:szCs w:val="44"/>
        </w:rPr>
        <w:br w:type="page"/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随州市第十届“守合同重信用企业”公示申报表</w:t>
      </w:r>
    </w:p>
    <w:p>
      <w:pPr>
        <w:tabs>
          <w:tab w:val="left" w:pos="0"/>
          <w:tab w:val="left" w:pos="180"/>
          <w:tab w:val="left" w:pos="3780"/>
          <w:tab w:val="left" w:pos="3960"/>
          <w:tab w:val="left" w:pos="4140"/>
        </w:tabs>
        <w:jc w:val="left"/>
        <w:rPr>
          <w:b/>
          <w:sz w:val="30"/>
        </w:rPr>
      </w:pPr>
      <w:r>
        <w:rPr>
          <w:rFonts w:hint="eastAsia" w:ascii="宋体" w:hAnsi="宋体"/>
          <w:b/>
          <w:sz w:val="30"/>
        </w:rPr>
        <w:t>一、基本信息（由申报企业自查填报）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275"/>
        <w:gridCol w:w="215"/>
        <w:gridCol w:w="33"/>
        <w:gridCol w:w="1033"/>
        <w:gridCol w:w="376"/>
        <w:gridCol w:w="587"/>
        <w:gridCol w:w="542"/>
        <w:gridCol w:w="377"/>
        <w:gridCol w:w="647"/>
        <w:gridCol w:w="294"/>
        <w:gridCol w:w="152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" w:hRule="atLeast"/>
        </w:trPr>
        <w:tc>
          <w:tcPr>
            <w:tcW w:w="364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称（全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称）</w:t>
            </w:r>
          </w:p>
        </w:tc>
        <w:tc>
          <w:tcPr>
            <w:tcW w:w="5413" w:type="dxa"/>
            <w:gridSpan w:val="9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住所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6903" w:type="dxa"/>
            <w:gridSpan w:val="11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区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县（地址）：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注册资本（金）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登记机关</w:t>
            </w:r>
          </w:p>
        </w:tc>
        <w:tc>
          <w:tcPr>
            <w:tcW w:w="339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成立日期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经营期限</w:t>
            </w:r>
          </w:p>
        </w:tc>
        <w:tc>
          <w:tcPr>
            <w:tcW w:w="339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6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务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690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98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6903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企业类型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行业类别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在职员工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" w:hRule="atLeast"/>
        </w:trPr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" w:hRule="atLeast"/>
        </w:trPr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65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0"/>
          <w:tab w:val="left" w:pos="180"/>
          <w:tab w:val="left" w:pos="3780"/>
          <w:tab w:val="left" w:pos="3960"/>
          <w:tab w:val="left" w:pos="4140"/>
        </w:tabs>
        <w:jc w:val="left"/>
        <w:rPr>
          <w:b/>
          <w:sz w:val="30"/>
        </w:rPr>
      </w:pPr>
      <w:r>
        <w:rPr>
          <w:rFonts w:hint="eastAsia"/>
          <w:b/>
          <w:sz w:val="30"/>
        </w:rPr>
        <w:t>合同管理信息</w:t>
      </w:r>
      <w:r>
        <w:rPr>
          <w:rFonts w:hint="eastAsia" w:ascii="宋体" w:hAnsi="宋体"/>
          <w:b/>
          <w:sz w:val="30"/>
        </w:rPr>
        <w:t>（</w:t>
      </w:r>
      <w:r>
        <w:rPr>
          <w:rFonts w:ascii="宋体" w:hAnsi="宋体"/>
          <w:b/>
          <w:sz w:val="30"/>
        </w:rPr>
        <w:t>2018-2019</w:t>
      </w:r>
      <w:r>
        <w:rPr>
          <w:rFonts w:hint="eastAsia" w:ascii="宋体" w:hAnsi="宋体"/>
          <w:b/>
          <w:sz w:val="30"/>
        </w:rPr>
        <w:t>年度，由申报企业自查填报）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0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restart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合同管理机构</w:t>
            </w:r>
          </w:p>
        </w:tc>
        <w:tc>
          <w:tcPr>
            <w:tcW w:w="588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合同管理人员</w:t>
            </w:r>
          </w:p>
        </w:tc>
        <w:tc>
          <w:tcPr>
            <w:tcW w:w="588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人，兼职：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人；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合同管理制度</w:t>
            </w:r>
          </w:p>
        </w:tc>
        <w:tc>
          <w:tcPr>
            <w:tcW w:w="588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合同管理台账</w:t>
            </w:r>
          </w:p>
        </w:tc>
        <w:tc>
          <w:tcPr>
            <w:tcW w:w="588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格式条款备案</w:t>
            </w:r>
          </w:p>
        </w:tc>
        <w:tc>
          <w:tcPr>
            <w:tcW w:w="588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已备案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未备案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违法违规合同</w:t>
            </w:r>
          </w:p>
        </w:tc>
        <w:tc>
          <w:tcPr>
            <w:tcW w:w="588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执行仲裁机构、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法院的生效文书</w:t>
            </w:r>
          </w:p>
        </w:tc>
        <w:tc>
          <w:tcPr>
            <w:tcW w:w="588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</w:tbl>
    <w:p>
      <w:pPr>
        <w:numPr>
          <w:ilvl w:val="0"/>
          <w:numId w:val="1"/>
        </w:numPr>
        <w:tabs>
          <w:tab w:val="left" w:pos="0"/>
          <w:tab w:val="left" w:pos="180"/>
          <w:tab w:val="left" w:pos="3780"/>
          <w:tab w:val="left" w:pos="3960"/>
          <w:tab w:val="left" w:pos="4140"/>
        </w:tabs>
        <w:jc w:val="left"/>
        <w:rPr>
          <w:rFonts w:ascii="宋体"/>
          <w:b/>
          <w:sz w:val="30"/>
        </w:rPr>
      </w:pPr>
      <w:r>
        <w:rPr>
          <w:rFonts w:hint="eastAsia" w:ascii="宋体" w:hAnsi="宋体"/>
          <w:b/>
          <w:sz w:val="30"/>
        </w:rPr>
        <w:t>合同签订和履行信息（</w:t>
      </w:r>
      <w:r>
        <w:rPr>
          <w:rFonts w:ascii="宋体" w:hAnsi="宋体"/>
          <w:b/>
          <w:sz w:val="30"/>
        </w:rPr>
        <w:t>2018-2019</w:t>
      </w:r>
      <w:r>
        <w:rPr>
          <w:rFonts w:hint="eastAsia" w:ascii="宋体" w:hAnsi="宋体"/>
          <w:b/>
          <w:sz w:val="30"/>
        </w:rPr>
        <w:t>年度，由申报企业自查填报）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530" w:type="dxa"/>
            <w:gridSpan w:val="2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项    目</w:t>
            </w: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数</w:t>
            </w: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合同签订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签订书面合同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使用合同示范文本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依法备案合同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合同履行</w:t>
            </w: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变更合同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解除合同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本方违约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对方违约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如约履行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合同争议</w:t>
            </w: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发生合同争议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ascii="宋体"/>
                <w:b/>
                <w:sz w:val="30"/>
              </w:rPr>
            </w:pPr>
            <w:r>
              <w:rPr>
                <w:rFonts w:hint="eastAsia" w:ascii="宋体" w:hAnsi="宋体"/>
                <w:sz w:val="24"/>
              </w:rPr>
              <w:t>处理合同争议</w:t>
            </w: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left"/>
              <w:rPr>
                <w:rFonts w:ascii="宋体"/>
                <w:b/>
                <w:sz w:val="30"/>
              </w:rPr>
            </w:pPr>
          </w:p>
        </w:tc>
      </w:tr>
    </w:tbl>
    <w:p>
      <w:pPr>
        <w:spacing w:beforeLines="50"/>
        <w:rPr>
          <w:b/>
          <w:sz w:val="30"/>
        </w:rPr>
      </w:pPr>
      <w:r>
        <w:rPr>
          <w:rFonts w:hint="eastAsia" w:ascii="宋体" w:hAnsi="宋体"/>
          <w:b/>
          <w:sz w:val="30"/>
        </w:rPr>
        <w:t>四、企业信誉信息（</w:t>
      </w:r>
      <w:r>
        <w:rPr>
          <w:rFonts w:ascii="宋体" w:hAnsi="宋体"/>
          <w:b/>
          <w:sz w:val="30"/>
        </w:rPr>
        <w:t>2018-2019</w:t>
      </w:r>
      <w:r>
        <w:rPr>
          <w:rFonts w:hint="eastAsia" w:ascii="宋体" w:hAnsi="宋体"/>
          <w:b/>
          <w:sz w:val="30"/>
        </w:rPr>
        <w:t>年度，由申报企业自查填报）</w:t>
      </w:r>
    </w:p>
    <w:tbl>
      <w:tblPr>
        <w:tblStyle w:val="9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905"/>
        <w:gridCol w:w="3307"/>
        <w:gridCol w:w="232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誉</w:t>
            </w:r>
          </w:p>
        </w:tc>
        <w:tc>
          <w:tcPr>
            <w:tcW w:w="905" w:type="dxa"/>
            <w:tcBorders>
              <w:top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  <w:p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33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23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7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38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企业优良信誉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38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38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38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企业不良信息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实施单位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38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38" w:type="dxa"/>
            <w:vMerge w:val="continue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3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spacing w:beforeLines="50"/>
        <w:rPr>
          <w:rFonts w:ascii="宋体"/>
          <w:b/>
          <w:spacing w:val="-10"/>
          <w:sz w:val="30"/>
        </w:rPr>
      </w:pPr>
      <w:r>
        <w:rPr>
          <w:rFonts w:hint="eastAsia" w:ascii="宋体" w:hAnsi="宋体"/>
          <w:b/>
          <w:sz w:val="30"/>
        </w:rPr>
        <w:t>五、</w:t>
      </w:r>
      <w:r>
        <w:rPr>
          <w:rFonts w:hint="eastAsia" w:ascii="宋体" w:hAnsi="宋体"/>
          <w:b/>
          <w:spacing w:val="-10"/>
          <w:sz w:val="30"/>
        </w:rPr>
        <w:t>涉及相关部门信用信息（</w:t>
      </w:r>
      <w:r>
        <w:rPr>
          <w:rFonts w:ascii="宋体" w:hAnsi="宋体"/>
          <w:b/>
          <w:spacing w:val="-10"/>
          <w:sz w:val="30"/>
        </w:rPr>
        <w:t>2018-2019</w:t>
      </w:r>
      <w:r>
        <w:rPr>
          <w:rFonts w:hint="eastAsia" w:ascii="宋体" w:hAnsi="宋体"/>
          <w:b/>
          <w:spacing w:val="-10"/>
          <w:sz w:val="30"/>
        </w:rPr>
        <w:t>年度，由申报企业自查填报）</w:t>
      </w:r>
    </w:p>
    <w:tbl>
      <w:tblPr>
        <w:tblStyle w:val="9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90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市场监督管理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企业年报上报及时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24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违反市场监督管理相关规定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24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税收管理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依法纳税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24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拖欠税款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24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纳税信用等级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24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□ A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B    □ C   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银行信贷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获取银行贷款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24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ascii="宋体"/>
                <w:b/>
                <w:sz w:val="30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如约还贷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24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ascii="宋体"/>
                <w:b/>
                <w:sz w:val="30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银行信誉级别（</w:t>
            </w:r>
            <w:r>
              <w:rPr>
                <w:rFonts w:ascii="宋体" w:hAnsi="宋体"/>
                <w:sz w:val="24"/>
              </w:rPr>
              <w:t>2018-2019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24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□ A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 B    □ C   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环境保护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生产违反环保法律法规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产品或服务违反环保规定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有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被生态环境部门查处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安全生产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遵守安全生产规定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重大安全事故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被应急管理部门查处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劳动保险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与员工签订劳动合同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ascii="宋体"/>
                <w:b/>
                <w:sz w:val="30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拖欠员工工资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80" w:firstLine="240" w:firstLineChars="10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ascii="宋体"/>
                <w:b/>
                <w:sz w:val="30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为员工办理各项相关保险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rPr>
                <w:rFonts w:ascii="宋体"/>
                <w:b/>
                <w:sz w:val="30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被劳动监察部门查处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100"/>
              <w:textAlignment w:val="auto"/>
              <w:outlineLvl w:val="9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</w:tbl>
    <w:p>
      <w:pPr>
        <w:spacing w:beforeLines="50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六、评价意见</w:t>
      </w:r>
      <w:r>
        <w:rPr>
          <w:rFonts w:ascii="宋体" w:hAnsi="宋体"/>
          <w:b/>
          <w:sz w:val="30"/>
        </w:rPr>
        <w:t>(</w:t>
      </w:r>
      <w:r>
        <w:rPr>
          <w:rFonts w:hint="eastAsia" w:ascii="宋体" w:hAnsi="宋体"/>
          <w:b/>
          <w:sz w:val="30"/>
        </w:rPr>
        <w:t>以下内容由登记所在地市场监管部门填写</w:t>
      </w:r>
      <w:r>
        <w:rPr>
          <w:rFonts w:ascii="宋体" w:hAnsi="宋体"/>
          <w:b/>
          <w:sz w:val="30"/>
        </w:rPr>
        <w:t>)</w:t>
      </w:r>
    </w:p>
    <w:tbl>
      <w:tblPr>
        <w:tblStyle w:val="9"/>
        <w:tblW w:w="91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合同制度建设</w:t>
            </w:r>
          </w:p>
        </w:tc>
        <w:tc>
          <w:tcPr>
            <w:tcW w:w="7364" w:type="dxa"/>
            <w:vAlign w:val="center"/>
          </w:tcPr>
          <w:p>
            <w:pPr>
              <w:tabs>
                <w:tab w:val="center" w:pos="3130"/>
              </w:tabs>
              <w:ind w:firstLine="235" w:firstLineChars="98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完善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较完善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一般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较差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合同机构设置</w:t>
            </w:r>
          </w:p>
        </w:tc>
        <w:tc>
          <w:tcPr>
            <w:tcW w:w="7364" w:type="dxa"/>
            <w:vAlign w:val="center"/>
          </w:tcPr>
          <w:p>
            <w:pPr>
              <w:ind w:firstLine="235" w:firstLineChars="98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健全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较健全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一般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较差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合同岗位职责</w:t>
            </w:r>
          </w:p>
        </w:tc>
        <w:tc>
          <w:tcPr>
            <w:tcW w:w="7364" w:type="dxa"/>
            <w:vAlign w:val="center"/>
          </w:tcPr>
          <w:p>
            <w:pPr>
              <w:ind w:firstLine="235" w:firstLineChars="98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明确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较明确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一般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较差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合同签约管理</w:t>
            </w:r>
          </w:p>
        </w:tc>
        <w:tc>
          <w:tcPr>
            <w:tcW w:w="7364" w:type="dxa"/>
            <w:vAlign w:val="center"/>
          </w:tcPr>
          <w:p>
            <w:pPr>
              <w:ind w:firstLine="235" w:firstLineChars="98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严谨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较严谨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一般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不严谨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合同履约管理</w:t>
            </w:r>
          </w:p>
        </w:tc>
        <w:tc>
          <w:tcPr>
            <w:tcW w:w="7364" w:type="dxa"/>
            <w:vAlign w:val="center"/>
          </w:tcPr>
          <w:p>
            <w:pPr>
              <w:ind w:firstLine="235" w:firstLineChars="98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很严谨、很及时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较严谨、较及时</w:t>
            </w:r>
          </w:p>
          <w:p>
            <w:pPr>
              <w:ind w:firstLine="235" w:firstLineChars="98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一般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较差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合同备案管理</w:t>
            </w:r>
          </w:p>
        </w:tc>
        <w:tc>
          <w:tcPr>
            <w:tcW w:w="7364" w:type="dxa"/>
            <w:vAlign w:val="center"/>
          </w:tcPr>
          <w:p>
            <w:pPr>
              <w:ind w:firstLine="235" w:firstLineChars="98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完善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较完善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一般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189" w:type="dxa"/>
            <w:gridSpan w:val="2"/>
          </w:tcPr>
          <w:p>
            <w:pPr>
              <w:spacing w:beforeLines="50"/>
              <w:jc w:val="center"/>
            </w:pPr>
            <w:r>
              <w:rPr>
                <w:rFonts w:hint="eastAsia" w:ascii="宋体" w:hAnsi="宋体"/>
                <w:sz w:val="24"/>
              </w:rPr>
              <w:t>简要评价意见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189" w:type="dxa"/>
            <w:gridSpan w:val="2"/>
          </w:tcPr>
          <w:p/>
          <w:p/>
          <w:p/>
          <w:p/>
          <w:p/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市场监督管理局</w:t>
            </w:r>
          </w:p>
          <w:p>
            <w:pPr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（受理单位盖章）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5520" w:firstLineChars="2300"/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b/>
          <w:sz w:val="36"/>
        </w:rPr>
        <w:br w:type="page"/>
      </w:r>
      <w:r>
        <w:rPr>
          <w:rFonts w:hint="eastAsia" w:ascii="黑体" w:hAnsi="宋体" w:eastAsia="黑体"/>
          <w:sz w:val="36"/>
        </w:rPr>
        <w:t>填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表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说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明</w:t>
      </w:r>
    </w:p>
    <w:p>
      <w:pPr>
        <w:spacing w:line="400" w:lineRule="exact"/>
        <w:rPr>
          <w:b/>
          <w:sz w:val="30"/>
        </w:rPr>
      </w:pP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请用钢笔填写或电脑打印本表。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2.“</w:t>
      </w:r>
      <w:r>
        <w:rPr>
          <w:rFonts w:hint="eastAsia" w:eastAsia="仿宋_GB2312"/>
          <w:sz w:val="32"/>
          <w:szCs w:val="32"/>
        </w:rPr>
        <w:t>编号</w:t>
      </w:r>
      <w:r>
        <w:rPr>
          <w:rFonts w:eastAsia="仿宋_GB2312"/>
          <w:sz w:val="32"/>
          <w:szCs w:val="32"/>
        </w:rPr>
        <w:t>”“</w:t>
      </w:r>
      <w:r>
        <w:rPr>
          <w:rFonts w:hint="eastAsia" w:eastAsia="仿宋_GB2312"/>
          <w:sz w:val="32"/>
          <w:szCs w:val="32"/>
        </w:rPr>
        <w:t>简要评价意见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由企业登记所在地的市场监管部门合同行政监管机构填写；其余部分由申报单位根据实际情况自查填写，并对所填报内容的真实性负责。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申报递交的表格或资料需加盖申报单位公章。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企业基本信息按营业执照的相关内容填写。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主营业务：根据企业最近两年经营状况填报。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行业类别：按照行业划分标准填写。分别为：农、林、牧、渔业</w:t>
      </w:r>
      <w:r>
        <w:rPr>
          <w:rFonts w:eastAsia="仿宋_GB2312"/>
          <w:sz w:val="32"/>
          <w:szCs w:val="32"/>
        </w:rPr>
        <w:t>;</w:t>
      </w:r>
      <w:r>
        <w:rPr>
          <w:rFonts w:hint="eastAsia" w:eastAsia="仿宋_GB2312"/>
          <w:sz w:val="32"/>
          <w:szCs w:val="32"/>
        </w:rPr>
        <w:t>采矿业；制造业；电力、燃气及水的生产和供应业；建筑业；交通运输、仓储和邮政业；信息传输、计算机服务软件业；批发和零售业；住宿和餐饮业；金融业；房地产业；租赁和商务服务业；科学研究、技术服务和地质勘查业；水利、环境和公共设施管理业；居民服务和其他服务业；教育；卫生、社会保障和社会福利业；文化、体育和娱乐业；公共管理和社会组织等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合同管理制度：填写目前已建立的相关合同管理制度目录。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合同格式文本：为了重复使用而单方面预先拟定的合同文本。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合同备案：依据《湖北省合同监督条例》第十四条的备案范围。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无效合同：指人民法院、仲裁机构依法认定的无效合同。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 w:eastAsia="仿宋_GB2312"/>
          <w:sz w:val="32"/>
          <w:szCs w:val="32"/>
        </w:rPr>
        <w:t>企业优良信誉：包括企业取得的从业资质等级状况，近两年来获得的荣誉、驰名商标、银行信用等级、税务信用等级、财务会计信用等级、国资经营信用评级等资料。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hint="eastAsia" w:eastAsia="仿宋_GB2312"/>
          <w:sz w:val="32"/>
          <w:szCs w:val="32"/>
        </w:rPr>
        <w:t>企业不良信息：包括被司法机关、仲裁机构、行政机关判罚、处罚的记录，被主管部门、行业协会或相关媒体披露的不良行为。</w:t>
      </w:r>
    </w:p>
    <w:p>
      <w:pPr>
        <w:snapToGrid w:val="0"/>
        <w:spacing w:line="40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hint="eastAsia" w:eastAsia="仿宋_GB2312"/>
          <w:sz w:val="32"/>
          <w:szCs w:val="32"/>
        </w:rPr>
        <w:t>填报页面不够的，可自行续页。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928" w:right="1531" w:bottom="1928" w:left="1587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0199"/>
    <w:multiLevelType w:val="singleLevel"/>
    <w:tmpl w:val="41580199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24"/>
    <w:rsid w:val="00004FFD"/>
    <w:rsid w:val="00031AFD"/>
    <w:rsid w:val="000956AE"/>
    <w:rsid w:val="000B445D"/>
    <w:rsid w:val="001755A6"/>
    <w:rsid w:val="001C3DF1"/>
    <w:rsid w:val="001C7C9C"/>
    <w:rsid w:val="0020769D"/>
    <w:rsid w:val="00272C24"/>
    <w:rsid w:val="00306A7C"/>
    <w:rsid w:val="00331EF1"/>
    <w:rsid w:val="003C7444"/>
    <w:rsid w:val="00414799"/>
    <w:rsid w:val="00421626"/>
    <w:rsid w:val="0056295E"/>
    <w:rsid w:val="00565631"/>
    <w:rsid w:val="005E4A19"/>
    <w:rsid w:val="00652C3E"/>
    <w:rsid w:val="00657E7F"/>
    <w:rsid w:val="00666F97"/>
    <w:rsid w:val="00906E3C"/>
    <w:rsid w:val="009B27B4"/>
    <w:rsid w:val="009B723E"/>
    <w:rsid w:val="009E3861"/>
    <w:rsid w:val="00A47046"/>
    <w:rsid w:val="00B5228D"/>
    <w:rsid w:val="00BD5D52"/>
    <w:rsid w:val="00BE0583"/>
    <w:rsid w:val="00BF61A8"/>
    <w:rsid w:val="00C11AC7"/>
    <w:rsid w:val="00C42236"/>
    <w:rsid w:val="00C57CBA"/>
    <w:rsid w:val="00D10C86"/>
    <w:rsid w:val="00D5547B"/>
    <w:rsid w:val="00DD6ADD"/>
    <w:rsid w:val="00DE74B5"/>
    <w:rsid w:val="00E26216"/>
    <w:rsid w:val="00E44F89"/>
    <w:rsid w:val="00EA4945"/>
    <w:rsid w:val="00F076E7"/>
    <w:rsid w:val="00F20235"/>
    <w:rsid w:val="00FB0F1E"/>
    <w:rsid w:val="00FC7400"/>
    <w:rsid w:val="00FD050F"/>
    <w:rsid w:val="012E7F90"/>
    <w:rsid w:val="03291D10"/>
    <w:rsid w:val="080E4983"/>
    <w:rsid w:val="084465D9"/>
    <w:rsid w:val="084A2F9F"/>
    <w:rsid w:val="0A014836"/>
    <w:rsid w:val="0AB27F8D"/>
    <w:rsid w:val="0AEF35C9"/>
    <w:rsid w:val="0C1C41DE"/>
    <w:rsid w:val="0C6310E5"/>
    <w:rsid w:val="0CD01E32"/>
    <w:rsid w:val="11400489"/>
    <w:rsid w:val="114C793E"/>
    <w:rsid w:val="11AC3B43"/>
    <w:rsid w:val="1231484E"/>
    <w:rsid w:val="135A60CB"/>
    <w:rsid w:val="14495C9C"/>
    <w:rsid w:val="15BC23EC"/>
    <w:rsid w:val="1F8136DC"/>
    <w:rsid w:val="2052414A"/>
    <w:rsid w:val="246C42B6"/>
    <w:rsid w:val="24CD1276"/>
    <w:rsid w:val="267B1DF2"/>
    <w:rsid w:val="26F10010"/>
    <w:rsid w:val="28A506C2"/>
    <w:rsid w:val="2A946EA5"/>
    <w:rsid w:val="33572760"/>
    <w:rsid w:val="342610A5"/>
    <w:rsid w:val="37E732A1"/>
    <w:rsid w:val="385342C4"/>
    <w:rsid w:val="3A430EE5"/>
    <w:rsid w:val="3ED55C4D"/>
    <w:rsid w:val="43C41E0B"/>
    <w:rsid w:val="44214929"/>
    <w:rsid w:val="44BF1C94"/>
    <w:rsid w:val="450B2244"/>
    <w:rsid w:val="45297BE5"/>
    <w:rsid w:val="4A137C99"/>
    <w:rsid w:val="55D4746F"/>
    <w:rsid w:val="55D61B40"/>
    <w:rsid w:val="5A2D0E6F"/>
    <w:rsid w:val="5B1D26A8"/>
    <w:rsid w:val="5B775EDE"/>
    <w:rsid w:val="612E5DF6"/>
    <w:rsid w:val="6477795F"/>
    <w:rsid w:val="65F879EA"/>
    <w:rsid w:val="669E4635"/>
    <w:rsid w:val="683E4BD8"/>
    <w:rsid w:val="6C2E45AE"/>
    <w:rsid w:val="6E5727F2"/>
    <w:rsid w:val="73D65069"/>
    <w:rsid w:val="74DC3268"/>
    <w:rsid w:val="76C84E26"/>
    <w:rsid w:val="7D22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1"/>
    <w:qFormat/>
    <w:uiPriority w:val="99"/>
    <w:pPr>
      <w:spacing w:line="360" w:lineRule="auto"/>
      <w:ind w:firstLine="480" w:firstLineChars="200"/>
    </w:pPr>
    <w:rPr>
      <w:kern w:val="0"/>
      <w:sz w:val="24"/>
    </w:r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3">
    <w:name w:val="Char"/>
    <w:basedOn w:val="1"/>
    <w:qFormat/>
    <w:uiPriority w:val="99"/>
  </w:style>
  <w:style w:type="paragraph" w:customStyle="1" w:styleId="14">
    <w:name w:val="p0"/>
    <w:basedOn w:val="1"/>
    <w:qFormat/>
    <w:uiPriority w:val="99"/>
    <w:pPr>
      <w:widowControl/>
    </w:pPr>
    <w:rPr>
      <w:rFonts w:ascii="Calibri" w:hAnsi="Calibri" w:cs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20</Pages>
  <Words>5924</Words>
  <Characters>6154</Characters>
  <Lines>0</Lines>
  <Paragraphs>0</Paragraphs>
  <TotalTime>1</TotalTime>
  <ScaleCrop>false</ScaleCrop>
  <LinksUpToDate>false</LinksUpToDate>
  <CharactersWithSpaces>7287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2020-05-21T01:05:00Z</dcterms:created>
  <dc:creator>12315</dc:creator>
  <cp:lastModifiedBy>Administrator</cp:lastModifiedBy>
  <cp:lastPrinted>2020-05-19T01:24:00Z</cp:lastPrinted>
  <dcterms:modified xsi:type="dcterms:W3CDTF">2020-05-21T07:07:32Z</dcterms:modified>
  <dc:title>随市监发〔2020〕21号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